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EF" w:rsidRPr="001E36A8" w:rsidRDefault="00713EEF" w:rsidP="00992AD2">
      <w:pPr>
        <w:keepNext/>
        <w:spacing w:line="360" w:lineRule="auto"/>
        <w:jc w:val="both"/>
        <w:rPr>
          <w:sz w:val="24"/>
          <w:szCs w:val="24"/>
        </w:rPr>
      </w:pPr>
    </w:p>
    <w:p w:rsidR="00713EEF" w:rsidRDefault="00713EEF" w:rsidP="00992AD2">
      <w:pPr>
        <w:keepNext/>
        <w:ind w:left="4963"/>
        <w:jc w:val="both"/>
        <w:rPr>
          <w:b/>
          <w:bCs/>
          <w:sz w:val="22"/>
          <w:szCs w:val="22"/>
        </w:rPr>
      </w:pPr>
      <w:r w:rsidRPr="002E61A9">
        <w:rPr>
          <w:b/>
          <w:bCs/>
          <w:sz w:val="22"/>
          <w:szCs w:val="22"/>
        </w:rPr>
        <w:t>Al</w:t>
      </w:r>
      <w:r w:rsidR="00F27A3C" w:rsidRPr="002E61A9">
        <w:rPr>
          <w:b/>
          <w:bCs/>
          <w:sz w:val="22"/>
          <w:szCs w:val="22"/>
        </w:rPr>
        <w:t xml:space="preserve"> Polo Museale del Friuli Venezia Giulia</w:t>
      </w:r>
    </w:p>
    <w:p w:rsidR="0047262B" w:rsidRPr="002E61A9" w:rsidRDefault="0047262B" w:rsidP="00992AD2">
      <w:pPr>
        <w:keepNext/>
        <w:ind w:left="496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mbac-pm-fvg@mailcert.beniculturali.it</w:t>
      </w:r>
    </w:p>
    <w:p w:rsidR="00F27A3C" w:rsidRPr="002E61A9" w:rsidRDefault="00F27A3C" w:rsidP="00992AD2">
      <w:pPr>
        <w:keepNext/>
        <w:ind w:left="4963"/>
        <w:jc w:val="both"/>
        <w:rPr>
          <w:b/>
          <w:bCs/>
          <w:sz w:val="22"/>
          <w:szCs w:val="22"/>
        </w:rPr>
      </w:pPr>
    </w:p>
    <w:p w:rsidR="00713EEF" w:rsidRPr="002E61A9" w:rsidRDefault="00713EEF" w:rsidP="00992AD2">
      <w:pPr>
        <w:keepNext/>
        <w:spacing w:line="360" w:lineRule="auto"/>
        <w:jc w:val="right"/>
        <w:rPr>
          <w:b/>
          <w:bCs/>
          <w:sz w:val="22"/>
          <w:szCs w:val="22"/>
        </w:rPr>
      </w:pPr>
    </w:p>
    <w:p w:rsidR="004612E5" w:rsidRPr="002E61A9" w:rsidRDefault="004612E5" w:rsidP="00992AD2">
      <w:pPr>
        <w:keepNext/>
        <w:spacing w:line="360" w:lineRule="auto"/>
        <w:jc w:val="right"/>
        <w:rPr>
          <w:b/>
          <w:bCs/>
          <w:sz w:val="22"/>
          <w:szCs w:val="22"/>
        </w:rPr>
      </w:pPr>
    </w:p>
    <w:p w:rsidR="00713EEF" w:rsidRPr="002E61A9" w:rsidRDefault="00430B3B" w:rsidP="00992AD2">
      <w:pPr>
        <w:keepNext/>
        <w:spacing w:line="360" w:lineRule="auto"/>
        <w:jc w:val="center"/>
        <w:rPr>
          <w:b/>
          <w:bCs/>
          <w:sz w:val="22"/>
          <w:szCs w:val="22"/>
        </w:rPr>
      </w:pPr>
      <w:r w:rsidRPr="002E61A9">
        <w:rPr>
          <w:b/>
          <w:bCs/>
          <w:sz w:val="22"/>
          <w:szCs w:val="22"/>
        </w:rPr>
        <w:t>DOMANDA</w:t>
      </w:r>
      <w:r w:rsidR="00713EEF" w:rsidRPr="002E61A9">
        <w:rPr>
          <w:b/>
          <w:bCs/>
          <w:sz w:val="22"/>
          <w:szCs w:val="22"/>
        </w:rPr>
        <w:t xml:space="preserve"> DI ISCRIZIONE</w:t>
      </w:r>
    </w:p>
    <w:p w:rsidR="00713EEF" w:rsidRPr="002E61A9" w:rsidRDefault="00713EEF" w:rsidP="00992AD2">
      <w:pPr>
        <w:pStyle w:val="NormaleWeb"/>
        <w:keepNext/>
        <w:spacing w:before="0" w:after="0" w:line="360" w:lineRule="auto"/>
        <w:jc w:val="center"/>
        <w:rPr>
          <w:b/>
          <w:bCs/>
          <w:sz w:val="22"/>
          <w:szCs w:val="22"/>
        </w:rPr>
      </w:pPr>
      <w:r w:rsidRPr="002E61A9">
        <w:rPr>
          <w:b/>
          <w:bCs/>
          <w:sz w:val="22"/>
          <w:szCs w:val="22"/>
        </w:rPr>
        <w:t xml:space="preserve"> </w:t>
      </w:r>
    </w:p>
    <w:p w:rsidR="00B22E84" w:rsidRPr="002E61A9" w:rsidRDefault="00B22E84" w:rsidP="00992AD2">
      <w:pPr>
        <w:pStyle w:val="NormaleWeb"/>
        <w:keepNext/>
        <w:spacing w:before="0" w:after="0" w:line="360" w:lineRule="auto"/>
        <w:jc w:val="center"/>
        <w:rPr>
          <w:b/>
          <w:bCs/>
          <w:sz w:val="22"/>
          <w:szCs w:val="22"/>
        </w:rPr>
      </w:pPr>
      <w:r w:rsidRPr="002E61A9">
        <w:rPr>
          <w:b/>
          <w:bCs/>
          <w:sz w:val="22"/>
          <w:szCs w:val="22"/>
        </w:rPr>
        <w:t>ELENCO DI OPERATORI ECONOMICI PER L’AFFIDAMENTO DI SERVIZI</w:t>
      </w:r>
    </w:p>
    <w:p w:rsidR="009818CB" w:rsidRPr="002E61A9" w:rsidRDefault="00B22E84" w:rsidP="00992AD2">
      <w:pPr>
        <w:pStyle w:val="NormaleWeb"/>
        <w:keepNext/>
        <w:spacing w:before="0" w:after="0" w:line="360" w:lineRule="auto"/>
        <w:jc w:val="center"/>
        <w:rPr>
          <w:b/>
          <w:bCs/>
          <w:sz w:val="22"/>
          <w:szCs w:val="22"/>
        </w:rPr>
      </w:pPr>
      <w:r w:rsidRPr="002E61A9">
        <w:rPr>
          <w:b/>
          <w:bCs/>
          <w:sz w:val="22"/>
          <w:szCs w:val="22"/>
        </w:rPr>
        <w:t xml:space="preserve">ATTINENTI ALL’ARCHITETTURA E ALL’ </w:t>
      </w:r>
      <w:r w:rsidR="009818CB" w:rsidRPr="002E61A9">
        <w:rPr>
          <w:b/>
          <w:bCs/>
          <w:sz w:val="22"/>
          <w:szCs w:val="22"/>
        </w:rPr>
        <w:t>INGEGNERIA</w:t>
      </w:r>
    </w:p>
    <w:p w:rsidR="00B22E84" w:rsidRPr="002E61A9" w:rsidRDefault="002806F3" w:rsidP="00992AD2">
      <w:pPr>
        <w:pStyle w:val="NormaleWeb"/>
        <w:keepNext/>
        <w:spacing w:before="0" w:after="0" w:line="360" w:lineRule="auto"/>
        <w:jc w:val="center"/>
        <w:rPr>
          <w:b/>
          <w:bCs/>
          <w:sz w:val="22"/>
          <w:szCs w:val="22"/>
        </w:rPr>
      </w:pPr>
      <w:r w:rsidRPr="002E61A9">
        <w:rPr>
          <w:b/>
          <w:bCs/>
          <w:sz w:val="22"/>
          <w:szCs w:val="22"/>
        </w:rPr>
        <w:t>INFERIORE A €uro 40</w:t>
      </w:r>
      <w:r w:rsidR="00B22E84" w:rsidRPr="002E61A9">
        <w:rPr>
          <w:b/>
          <w:bCs/>
          <w:sz w:val="22"/>
          <w:szCs w:val="22"/>
        </w:rPr>
        <w:t>.000,</w:t>
      </w:r>
      <w:proofErr w:type="gramStart"/>
      <w:r w:rsidR="00B22E84" w:rsidRPr="002E61A9">
        <w:rPr>
          <w:b/>
          <w:bCs/>
          <w:sz w:val="22"/>
          <w:szCs w:val="22"/>
        </w:rPr>
        <w:t>00</w:t>
      </w:r>
      <w:r w:rsidR="009818CB" w:rsidRPr="002E61A9">
        <w:rPr>
          <w:b/>
          <w:bCs/>
          <w:sz w:val="22"/>
          <w:szCs w:val="22"/>
        </w:rPr>
        <w:t xml:space="preserve"> </w:t>
      </w:r>
      <w:r w:rsidR="00B22E84" w:rsidRPr="002E61A9">
        <w:rPr>
          <w:b/>
          <w:bCs/>
          <w:sz w:val="22"/>
          <w:szCs w:val="22"/>
        </w:rPr>
        <w:t xml:space="preserve"> DI</w:t>
      </w:r>
      <w:proofErr w:type="gramEnd"/>
      <w:r w:rsidR="00B22E84" w:rsidRPr="002E61A9">
        <w:rPr>
          <w:b/>
          <w:bCs/>
          <w:sz w:val="22"/>
          <w:szCs w:val="22"/>
        </w:rPr>
        <w:t xml:space="preserve"> IMPORTO</w:t>
      </w:r>
    </w:p>
    <w:p w:rsidR="00B22E84" w:rsidRPr="002E61A9" w:rsidRDefault="00B22E84" w:rsidP="00992AD2">
      <w:pPr>
        <w:pStyle w:val="NormaleWeb"/>
        <w:keepNext/>
        <w:spacing w:before="0" w:after="0" w:line="360" w:lineRule="auto"/>
        <w:jc w:val="center"/>
        <w:rPr>
          <w:b/>
          <w:bCs/>
          <w:sz w:val="22"/>
          <w:szCs w:val="22"/>
        </w:rPr>
      </w:pPr>
      <w:r w:rsidRPr="002E61A9">
        <w:rPr>
          <w:sz w:val="22"/>
          <w:szCs w:val="22"/>
        </w:rPr>
        <w:t xml:space="preserve">(ai sensi degli artt. 31, comma 8 e 157 </w:t>
      </w:r>
      <w:r w:rsidR="00267095">
        <w:rPr>
          <w:sz w:val="22"/>
          <w:szCs w:val="22"/>
        </w:rPr>
        <w:t>comma</w:t>
      </w:r>
      <w:r w:rsidRPr="002E61A9">
        <w:rPr>
          <w:sz w:val="22"/>
          <w:szCs w:val="22"/>
        </w:rPr>
        <w:t>.</w:t>
      </w:r>
      <w:r w:rsidR="002806F3" w:rsidRPr="002E61A9">
        <w:rPr>
          <w:sz w:val="22"/>
          <w:szCs w:val="22"/>
        </w:rPr>
        <w:t xml:space="preserve"> 2 e dell’art. 36 lett. a) </w:t>
      </w:r>
      <w:r w:rsidRPr="002E61A9">
        <w:rPr>
          <w:sz w:val="22"/>
          <w:szCs w:val="22"/>
        </w:rPr>
        <w:t xml:space="preserve">del D. </w:t>
      </w:r>
      <w:proofErr w:type="spellStart"/>
      <w:r w:rsidRPr="002E61A9">
        <w:rPr>
          <w:sz w:val="22"/>
          <w:szCs w:val="22"/>
        </w:rPr>
        <w:t>Lgs</w:t>
      </w:r>
      <w:proofErr w:type="spellEnd"/>
      <w:r w:rsidRPr="002E61A9">
        <w:rPr>
          <w:sz w:val="22"/>
          <w:szCs w:val="22"/>
        </w:rPr>
        <w:t>. 50/2016)</w:t>
      </w:r>
    </w:p>
    <w:p w:rsidR="00992AD2" w:rsidRPr="002E61A9" w:rsidRDefault="00992AD2" w:rsidP="00992AD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Il sottoscritto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nato a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il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residente nel Comune di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C.F.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Partita IVA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con studio in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 xml:space="preserve"> </w:t>
            </w: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Cap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Provincia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Via/Piazza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rStyle w:val="Rimandonotaapidipagina"/>
                <w:sz w:val="22"/>
                <w:szCs w:val="22"/>
              </w:rPr>
              <w:footnoteReference w:id="1"/>
            </w:r>
            <w:r w:rsidRPr="002E61A9">
              <w:rPr>
                <w:sz w:val="22"/>
                <w:szCs w:val="22"/>
              </w:rPr>
              <w:t>nella sua qualità di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della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 xml:space="preserve">con sede in 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 xml:space="preserve">via 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C.F.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E61A9">
              <w:rPr>
                <w:sz w:val="22"/>
                <w:szCs w:val="22"/>
              </w:rPr>
              <w:t>Partita IVA</w:t>
            </w:r>
          </w:p>
        </w:tc>
        <w:tc>
          <w:tcPr>
            <w:tcW w:w="2500" w:type="pct"/>
            <w:shd w:val="clear" w:color="auto" w:fill="auto"/>
          </w:tcPr>
          <w:p w:rsidR="00992AD2" w:rsidRPr="002E61A9" w:rsidRDefault="00992AD2" w:rsidP="00E80A2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92AD2" w:rsidRPr="002E61A9" w:rsidRDefault="00992AD2" w:rsidP="00992AD2">
      <w:pPr>
        <w:keepNext/>
        <w:spacing w:line="360" w:lineRule="auto"/>
        <w:jc w:val="center"/>
        <w:rPr>
          <w:b/>
          <w:bCs/>
          <w:sz w:val="22"/>
          <w:szCs w:val="22"/>
        </w:rPr>
      </w:pPr>
    </w:p>
    <w:p w:rsidR="00713EEF" w:rsidRPr="002E61A9" w:rsidRDefault="00713EEF" w:rsidP="00992AD2">
      <w:pPr>
        <w:keepNext/>
        <w:spacing w:line="360" w:lineRule="auto"/>
        <w:jc w:val="center"/>
        <w:rPr>
          <w:sz w:val="22"/>
          <w:szCs w:val="22"/>
        </w:rPr>
      </w:pPr>
      <w:r w:rsidRPr="002E61A9">
        <w:rPr>
          <w:b/>
          <w:bCs/>
          <w:sz w:val="22"/>
          <w:szCs w:val="22"/>
        </w:rPr>
        <w:t>IN QUALITA’ DI</w:t>
      </w:r>
      <w:r w:rsidRPr="002E61A9">
        <w:rPr>
          <w:sz w:val="22"/>
          <w:szCs w:val="22"/>
        </w:rPr>
        <w:t xml:space="preserve"> </w:t>
      </w:r>
      <w:r w:rsidRPr="002E61A9">
        <w:rPr>
          <w:i/>
          <w:sz w:val="22"/>
          <w:szCs w:val="22"/>
        </w:rPr>
        <w:t>(barrare una sola delle seguenti opzioni</w:t>
      </w:r>
      <w:r w:rsidRPr="002E61A9">
        <w:rPr>
          <w:sz w:val="22"/>
          <w:szCs w:val="22"/>
        </w:rPr>
        <w:t>)</w:t>
      </w:r>
    </w:p>
    <w:p w:rsidR="00713EEF" w:rsidRPr="002E61A9" w:rsidRDefault="00713EEF" w:rsidP="00992AD2">
      <w:pPr>
        <w:keepNext/>
        <w:spacing w:line="360" w:lineRule="auto"/>
        <w:jc w:val="both"/>
        <w:rPr>
          <w:sz w:val="22"/>
          <w:szCs w:val="22"/>
        </w:rPr>
      </w:pPr>
    </w:p>
    <w:p w:rsidR="007B728D" w:rsidRPr="002E61A9" w:rsidRDefault="007B728D" w:rsidP="00992AD2">
      <w:pPr>
        <w:numPr>
          <w:ilvl w:val="0"/>
          <w:numId w:val="17"/>
        </w:numPr>
        <w:spacing w:line="360" w:lineRule="auto"/>
        <w:ind w:left="0" w:firstLine="0"/>
        <w:jc w:val="both"/>
        <w:rPr>
          <w:i/>
          <w:sz w:val="22"/>
          <w:szCs w:val="22"/>
        </w:rPr>
      </w:pPr>
      <w:r w:rsidRPr="002E61A9">
        <w:rPr>
          <w:b/>
          <w:bCs/>
          <w:sz w:val="22"/>
          <w:szCs w:val="22"/>
        </w:rPr>
        <w:t>professionista singolo</w:t>
      </w:r>
      <w:r w:rsidRPr="002E61A9">
        <w:rPr>
          <w:bCs/>
          <w:sz w:val="22"/>
          <w:szCs w:val="22"/>
        </w:rPr>
        <w:t xml:space="preserve"> ai sensi de</w:t>
      </w:r>
      <w:r w:rsidRPr="002E61A9">
        <w:rPr>
          <w:sz w:val="22"/>
          <w:szCs w:val="22"/>
        </w:rPr>
        <w:t xml:space="preserve">ll’art. 46, comma 1, lettera a) D. </w:t>
      </w:r>
      <w:proofErr w:type="spellStart"/>
      <w:r w:rsidRPr="002E61A9">
        <w:rPr>
          <w:sz w:val="22"/>
          <w:szCs w:val="22"/>
        </w:rPr>
        <w:t>Lgs</w:t>
      </w:r>
      <w:proofErr w:type="spellEnd"/>
      <w:r w:rsidRPr="002E61A9">
        <w:rPr>
          <w:sz w:val="22"/>
          <w:szCs w:val="22"/>
        </w:rPr>
        <w:t>. 50/2016;</w:t>
      </w:r>
    </w:p>
    <w:p w:rsidR="004B29E5" w:rsidRPr="002E61A9" w:rsidRDefault="007B728D" w:rsidP="00992AD2">
      <w:pPr>
        <w:numPr>
          <w:ilvl w:val="0"/>
          <w:numId w:val="17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E61A9">
        <w:rPr>
          <w:b/>
          <w:sz w:val="22"/>
          <w:szCs w:val="22"/>
        </w:rPr>
        <w:t xml:space="preserve">professionista associato nello </w:t>
      </w:r>
      <w:r w:rsidRPr="002E61A9">
        <w:rPr>
          <w:b/>
          <w:bCs/>
          <w:sz w:val="22"/>
          <w:szCs w:val="22"/>
        </w:rPr>
        <w:t>studio professionale associato</w:t>
      </w:r>
    </w:p>
    <w:p w:rsidR="007B728D" w:rsidRPr="002E61A9" w:rsidRDefault="007B728D" w:rsidP="00992AD2">
      <w:pPr>
        <w:spacing w:line="360" w:lineRule="auto"/>
        <w:jc w:val="both"/>
        <w:rPr>
          <w:sz w:val="22"/>
          <w:szCs w:val="22"/>
        </w:rPr>
      </w:pPr>
      <w:r w:rsidRPr="002E61A9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</w:t>
      </w:r>
      <w:r w:rsidR="004B29E5" w:rsidRPr="002E61A9">
        <w:rPr>
          <w:bCs/>
          <w:sz w:val="22"/>
          <w:szCs w:val="22"/>
        </w:rPr>
        <w:t>________</w:t>
      </w:r>
      <w:r w:rsidRPr="002E61A9">
        <w:rPr>
          <w:sz w:val="22"/>
          <w:szCs w:val="22"/>
        </w:rPr>
        <w:t xml:space="preserve">come disciplinato dall’art. 46, comma 1, lett. a), del D. </w:t>
      </w:r>
      <w:proofErr w:type="spellStart"/>
      <w:r w:rsidRPr="002E61A9">
        <w:rPr>
          <w:sz w:val="22"/>
          <w:szCs w:val="22"/>
        </w:rPr>
        <w:t>Lgs</w:t>
      </w:r>
      <w:proofErr w:type="spellEnd"/>
      <w:r w:rsidRPr="002E61A9">
        <w:rPr>
          <w:sz w:val="22"/>
          <w:szCs w:val="22"/>
        </w:rPr>
        <w:t xml:space="preserve">. n. 50/2016 </w:t>
      </w:r>
    </w:p>
    <w:p w:rsidR="007B728D" w:rsidRPr="002E61A9" w:rsidRDefault="007B728D" w:rsidP="00992AD2">
      <w:pPr>
        <w:numPr>
          <w:ilvl w:val="0"/>
          <w:numId w:val="18"/>
        </w:numPr>
        <w:ind w:left="0" w:firstLine="0"/>
        <w:jc w:val="both"/>
        <w:rPr>
          <w:sz w:val="22"/>
          <w:szCs w:val="22"/>
        </w:rPr>
      </w:pPr>
      <w:r w:rsidRPr="002E61A9">
        <w:rPr>
          <w:b/>
          <w:bCs/>
          <w:sz w:val="22"/>
          <w:szCs w:val="22"/>
        </w:rPr>
        <w:t>società di professionisti,</w:t>
      </w:r>
      <w:r w:rsidRPr="002E61A9">
        <w:rPr>
          <w:sz w:val="22"/>
          <w:szCs w:val="22"/>
        </w:rPr>
        <w:t xml:space="preserve"> come disciplinata dall’art. 46, comma 1, lettera b) D. </w:t>
      </w:r>
      <w:proofErr w:type="spellStart"/>
      <w:r w:rsidRPr="002E61A9">
        <w:rPr>
          <w:sz w:val="22"/>
          <w:szCs w:val="22"/>
        </w:rPr>
        <w:t>Lgs</w:t>
      </w:r>
      <w:proofErr w:type="spellEnd"/>
      <w:r w:rsidRPr="002E61A9">
        <w:rPr>
          <w:sz w:val="22"/>
          <w:szCs w:val="22"/>
        </w:rPr>
        <w:t>. 50/2016, composta dai seguenti professionisti</w:t>
      </w:r>
    </w:p>
    <w:p w:rsidR="00992AD2" w:rsidRPr="002E61A9" w:rsidRDefault="00992AD2" w:rsidP="00992AD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1977"/>
        <w:gridCol w:w="1953"/>
        <w:gridCol w:w="1953"/>
        <w:gridCol w:w="1953"/>
      </w:tblGrid>
      <w:tr w:rsidR="00992AD2" w:rsidRPr="002E61A9" w:rsidTr="00992AD2">
        <w:tc>
          <w:tcPr>
            <w:tcW w:w="1024" w:type="pct"/>
          </w:tcPr>
          <w:p w:rsidR="00992AD2" w:rsidRPr="002E61A9" w:rsidRDefault="00992AD2" w:rsidP="00E80A28">
            <w:pPr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1003" w:type="pct"/>
          </w:tcPr>
          <w:p w:rsidR="00992AD2" w:rsidRPr="002E61A9" w:rsidRDefault="00992AD2" w:rsidP="00E80A28">
            <w:pPr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Albo d’iscrizione</w:t>
            </w:r>
          </w:p>
        </w:tc>
        <w:tc>
          <w:tcPr>
            <w:tcW w:w="991" w:type="pct"/>
          </w:tcPr>
          <w:p w:rsidR="00992AD2" w:rsidRPr="002E61A9" w:rsidRDefault="00992AD2" w:rsidP="00E80A28">
            <w:pPr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Numero iscrizione albo</w:t>
            </w:r>
          </w:p>
        </w:tc>
        <w:tc>
          <w:tcPr>
            <w:tcW w:w="991" w:type="pct"/>
          </w:tcPr>
          <w:p w:rsidR="00992AD2" w:rsidRPr="002E61A9" w:rsidRDefault="00992AD2" w:rsidP="00E80A28">
            <w:pPr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991" w:type="pct"/>
          </w:tcPr>
          <w:p w:rsidR="00992AD2" w:rsidRPr="002E61A9" w:rsidRDefault="00992AD2" w:rsidP="00E80A28">
            <w:pPr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Data nascita</w:t>
            </w:r>
          </w:p>
        </w:tc>
      </w:tr>
      <w:tr w:rsidR="00992AD2" w:rsidRPr="002E61A9" w:rsidTr="00992AD2">
        <w:tc>
          <w:tcPr>
            <w:tcW w:w="1024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992AD2">
        <w:tc>
          <w:tcPr>
            <w:tcW w:w="1024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992AD2">
        <w:tc>
          <w:tcPr>
            <w:tcW w:w="1024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3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7B728D" w:rsidRPr="002E61A9" w:rsidRDefault="007B728D" w:rsidP="00992AD2">
      <w:pPr>
        <w:jc w:val="both"/>
        <w:rPr>
          <w:sz w:val="22"/>
          <w:szCs w:val="22"/>
        </w:rPr>
      </w:pPr>
    </w:p>
    <w:p w:rsidR="007B728D" w:rsidRPr="002E61A9" w:rsidRDefault="007B728D" w:rsidP="00992AD2">
      <w:pPr>
        <w:numPr>
          <w:ilvl w:val="0"/>
          <w:numId w:val="18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E61A9">
        <w:rPr>
          <w:b/>
          <w:bCs/>
          <w:sz w:val="22"/>
          <w:szCs w:val="22"/>
        </w:rPr>
        <w:t>società di ingegneria,</w:t>
      </w:r>
      <w:r w:rsidRPr="002E61A9">
        <w:rPr>
          <w:sz w:val="22"/>
          <w:szCs w:val="22"/>
        </w:rPr>
        <w:t xml:space="preserve"> come disciplinata dall’art. 46, comma 1, lettera c) D. </w:t>
      </w:r>
      <w:proofErr w:type="spellStart"/>
      <w:r w:rsidRPr="002E61A9">
        <w:rPr>
          <w:sz w:val="22"/>
          <w:szCs w:val="22"/>
        </w:rPr>
        <w:t>Lgs</w:t>
      </w:r>
      <w:proofErr w:type="spellEnd"/>
      <w:r w:rsidRPr="002E61A9">
        <w:rPr>
          <w:sz w:val="22"/>
          <w:szCs w:val="22"/>
        </w:rPr>
        <w:t xml:space="preserve">. 50/2016, </w:t>
      </w:r>
    </w:p>
    <w:p w:rsidR="007B728D" w:rsidRPr="002E61A9" w:rsidRDefault="007B728D" w:rsidP="00992AD2">
      <w:pPr>
        <w:numPr>
          <w:ilvl w:val="0"/>
          <w:numId w:val="18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2E61A9">
        <w:rPr>
          <w:b/>
          <w:bCs/>
          <w:sz w:val="22"/>
          <w:szCs w:val="22"/>
        </w:rPr>
        <w:t xml:space="preserve">mandataria </w:t>
      </w:r>
      <w:r w:rsidRPr="002E61A9">
        <w:rPr>
          <w:sz w:val="22"/>
          <w:szCs w:val="22"/>
        </w:rPr>
        <w:t>di un raggruppamento temporaneo o di un consorzio ordinario o di</w:t>
      </w:r>
      <w:r w:rsidR="00267095">
        <w:rPr>
          <w:sz w:val="22"/>
          <w:szCs w:val="22"/>
        </w:rPr>
        <w:t xml:space="preserve"> </w:t>
      </w:r>
      <w:r w:rsidRPr="002E61A9">
        <w:rPr>
          <w:sz w:val="22"/>
          <w:szCs w:val="22"/>
        </w:rPr>
        <w:t xml:space="preserve">un GEIE come disciplinato dall’art. 46, comma 1, lettera e), D. </w:t>
      </w:r>
      <w:proofErr w:type="spellStart"/>
      <w:r w:rsidRPr="002E61A9">
        <w:rPr>
          <w:sz w:val="22"/>
          <w:szCs w:val="22"/>
        </w:rPr>
        <w:t>Lgs</w:t>
      </w:r>
      <w:proofErr w:type="spellEnd"/>
      <w:r w:rsidRPr="002E61A9">
        <w:rPr>
          <w:sz w:val="22"/>
          <w:szCs w:val="22"/>
        </w:rPr>
        <w:t>. 50/2016</w:t>
      </w:r>
    </w:p>
    <w:p w:rsidR="007B728D" w:rsidRPr="002E61A9" w:rsidRDefault="007B728D" w:rsidP="00992AD2">
      <w:pPr>
        <w:numPr>
          <w:ilvl w:val="0"/>
          <w:numId w:val="18"/>
        </w:numPr>
        <w:ind w:left="0" w:firstLine="0"/>
        <w:jc w:val="both"/>
        <w:rPr>
          <w:sz w:val="22"/>
          <w:szCs w:val="22"/>
        </w:rPr>
      </w:pPr>
      <w:r w:rsidRPr="002E61A9">
        <w:rPr>
          <w:sz w:val="22"/>
          <w:szCs w:val="22"/>
        </w:rPr>
        <w:t>già costituito fra le seguenti imprese:</w:t>
      </w:r>
    </w:p>
    <w:p w:rsidR="007B728D" w:rsidRPr="002E61A9" w:rsidRDefault="007B728D" w:rsidP="00992AD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3273"/>
        <w:gridCol w:w="3236"/>
      </w:tblGrid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denominazione</w:t>
            </w:r>
          </w:p>
        </w:tc>
        <w:tc>
          <w:tcPr>
            <w:tcW w:w="1661" w:type="pct"/>
          </w:tcPr>
          <w:p w:rsidR="007B728D" w:rsidRPr="002E61A9" w:rsidRDefault="007B728D" w:rsidP="00992AD2">
            <w:pPr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forma giuridica</w:t>
            </w:r>
          </w:p>
        </w:tc>
        <w:tc>
          <w:tcPr>
            <w:tcW w:w="1642" w:type="pct"/>
          </w:tcPr>
          <w:p w:rsidR="007B728D" w:rsidRPr="002E61A9" w:rsidRDefault="007B728D" w:rsidP="00992AD2">
            <w:pPr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sede legale</w:t>
            </w: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7B728D" w:rsidRPr="002E61A9" w:rsidRDefault="007B728D" w:rsidP="00992AD2">
      <w:pPr>
        <w:ind w:firstLine="348"/>
        <w:jc w:val="both"/>
        <w:rPr>
          <w:i/>
          <w:sz w:val="22"/>
          <w:szCs w:val="22"/>
        </w:rPr>
      </w:pPr>
    </w:p>
    <w:p w:rsidR="007B728D" w:rsidRPr="002E61A9" w:rsidRDefault="007B728D" w:rsidP="00992AD2">
      <w:pPr>
        <w:jc w:val="both"/>
        <w:rPr>
          <w:b/>
          <w:i/>
          <w:sz w:val="22"/>
          <w:szCs w:val="22"/>
        </w:rPr>
      </w:pPr>
      <w:r w:rsidRPr="002E61A9">
        <w:rPr>
          <w:b/>
          <w:i/>
          <w:sz w:val="22"/>
          <w:szCs w:val="22"/>
        </w:rPr>
        <w:t xml:space="preserve">oppure </w:t>
      </w:r>
    </w:p>
    <w:p w:rsidR="007B728D" w:rsidRPr="002E61A9" w:rsidRDefault="007B728D" w:rsidP="00992AD2">
      <w:pPr>
        <w:ind w:firstLine="348"/>
        <w:jc w:val="both"/>
        <w:rPr>
          <w:b/>
          <w:i/>
          <w:sz w:val="22"/>
          <w:szCs w:val="22"/>
        </w:rPr>
      </w:pPr>
    </w:p>
    <w:p w:rsidR="007B728D" w:rsidRPr="002E61A9" w:rsidRDefault="007B728D" w:rsidP="00992AD2">
      <w:pPr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2E61A9">
        <w:rPr>
          <w:sz w:val="22"/>
          <w:szCs w:val="22"/>
        </w:rPr>
        <w:t>da costituire fra le seguenti imprese:</w:t>
      </w:r>
    </w:p>
    <w:p w:rsidR="007B728D" w:rsidRPr="002E61A9" w:rsidRDefault="007B728D" w:rsidP="00992AD2">
      <w:pPr>
        <w:ind w:firstLine="348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3273"/>
        <w:gridCol w:w="3236"/>
      </w:tblGrid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denominazione</w:t>
            </w: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forma giuridica</w:t>
            </w: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sede legale</w:t>
            </w: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7B728D" w:rsidRPr="002E61A9" w:rsidRDefault="007B728D" w:rsidP="00992AD2">
      <w:pPr>
        <w:ind w:hanging="708"/>
        <w:jc w:val="both"/>
        <w:rPr>
          <w:sz w:val="22"/>
          <w:szCs w:val="22"/>
        </w:rPr>
      </w:pPr>
    </w:p>
    <w:p w:rsidR="007B728D" w:rsidRPr="002E61A9" w:rsidRDefault="007B728D" w:rsidP="00992AD2">
      <w:pPr>
        <w:numPr>
          <w:ilvl w:val="0"/>
          <w:numId w:val="19"/>
        </w:numPr>
        <w:ind w:left="0" w:firstLine="0"/>
        <w:jc w:val="both"/>
        <w:rPr>
          <w:b/>
          <w:bCs/>
          <w:sz w:val="22"/>
          <w:szCs w:val="22"/>
        </w:rPr>
      </w:pPr>
      <w:r w:rsidRPr="002E61A9">
        <w:rPr>
          <w:b/>
          <w:bCs/>
          <w:sz w:val="22"/>
          <w:szCs w:val="22"/>
        </w:rPr>
        <w:t xml:space="preserve">mandante </w:t>
      </w:r>
      <w:r w:rsidRPr="002E61A9">
        <w:rPr>
          <w:sz w:val="22"/>
          <w:szCs w:val="22"/>
        </w:rPr>
        <w:t xml:space="preserve">di un raggruppamento temporaneo o di un consorzio ordinario o di un GEIE come disciplinato dall’art. 45, comma 1, lettera e) D. </w:t>
      </w:r>
      <w:proofErr w:type="spellStart"/>
      <w:r w:rsidRPr="002E61A9">
        <w:rPr>
          <w:sz w:val="22"/>
          <w:szCs w:val="22"/>
        </w:rPr>
        <w:t>Lgs</w:t>
      </w:r>
      <w:proofErr w:type="spellEnd"/>
      <w:r w:rsidRPr="002E61A9">
        <w:rPr>
          <w:sz w:val="22"/>
          <w:szCs w:val="22"/>
        </w:rPr>
        <w:t>. 50/2016</w:t>
      </w:r>
    </w:p>
    <w:p w:rsidR="007B728D" w:rsidRPr="002E61A9" w:rsidRDefault="007B728D" w:rsidP="00992AD2">
      <w:pPr>
        <w:jc w:val="both"/>
        <w:rPr>
          <w:sz w:val="22"/>
          <w:szCs w:val="22"/>
        </w:rPr>
      </w:pPr>
    </w:p>
    <w:p w:rsidR="007B728D" w:rsidRPr="002E61A9" w:rsidRDefault="007B728D" w:rsidP="00992AD2">
      <w:pPr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2E61A9">
        <w:rPr>
          <w:sz w:val="22"/>
          <w:szCs w:val="22"/>
        </w:rPr>
        <w:t>già costituito fra le seguenti imprese:</w:t>
      </w:r>
    </w:p>
    <w:p w:rsidR="007B728D" w:rsidRPr="002E61A9" w:rsidRDefault="007B728D" w:rsidP="00992AD2">
      <w:pPr>
        <w:ind w:firstLine="348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3273"/>
        <w:gridCol w:w="3236"/>
      </w:tblGrid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denominazione</w:t>
            </w: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forma giuridica</w:t>
            </w: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sede legale</w:t>
            </w: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7B728D" w:rsidRPr="002E61A9" w:rsidTr="00992AD2">
        <w:tc>
          <w:tcPr>
            <w:tcW w:w="1697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7B728D" w:rsidRPr="002E61A9" w:rsidRDefault="007B728D" w:rsidP="00992AD2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7B728D" w:rsidRPr="002E61A9" w:rsidRDefault="007B728D" w:rsidP="00992AD2">
      <w:pPr>
        <w:ind w:firstLine="348"/>
        <w:jc w:val="both"/>
        <w:rPr>
          <w:i/>
          <w:sz w:val="22"/>
          <w:szCs w:val="22"/>
        </w:rPr>
      </w:pPr>
    </w:p>
    <w:p w:rsidR="007B728D" w:rsidRPr="002E61A9" w:rsidRDefault="007B728D" w:rsidP="00992AD2">
      <w:pPr>
        <w:ind w:firstLine="348"/>
        <w:jc w:val="both"/>
        <w:rPr>
          <w:b/>
          <w:i/>
          <w:sz w:val="22"/>
          <w:szCs w:val="22"/>
        </w:rPr>
      </w:pPr>
      <w:r w:rsidRPr="002E61A9">
        <w:rPr>
          <w:b/>
          <w:i/>
          <w:sz w:val="22"/>
          <w:szCs w:val="22"/>
        </w:rPr>
        <w:t xml:space="preserve">oppure </w:t>
      </w:r>
    </w:p>
    <w:p w:rsidR="007B728D" w:rsidRPr="002E61A9" w:rsidRDefault="007B728D" w:rsidP="00992AD2">
      <w:pPr>
        <w:ind w:firstLine="348"/>
        <w:jc w:val="both"/>
        <w:rPr>
          <w:b/>
          <w:i/>
          <w:sz w:val="22"/>
          <w:szCs w:val="22"/>
        </w:rPr>
      </w:pPr>
    </w:p>
    <w:p w:rsidR="007B728D" w:rsidRPr="002E61A9" w:rsidRDefault="007B728D" w:rsidP="00992AD2">
      <w:pPr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2E61A9">
        <w:rPr>
          <w:sz w:val="22"/>
          <w:szCs w:val="22"/>
        </w:rPr>
        <w:t>da costituire fra le seguenti imprese: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3273"/>
        <w:gridCol w:w="3236"/>
      </w:tblGrid>
      <w:tr w:rsidR="00992AD2" w:rsidRPr="002E61A9" w:rsidTr="00E80A28">
        <w:tc>
          <w:tcPr>
            <w:tcW w:w="1697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denominazione</w:t>
            </w:r>
          </w:p>
        </w:tc>
        <w:tc>
          <w:tcPr>
            <w:tcW w:w="166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forma giuridica</w:t>
            </w:r>
          </w:p>
        </w:tc>
        <w:tc>
          <w:tcPr>
            <w:tcW w:w="1642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sede legale</w:t>
            </w:r>
          </w:p>
        </w:tc>
      </w:tr>
      <w:tr w:rsidR="00992AD2" w:rsidRPr="002E61A9" w:rsidTr="00E80A28">
        <w:tc>
          <w:tcPr>
            <w:tcW w:w="1697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1697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1697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1697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7B728D" w:rsidRPr="002E61A9" w:rsidRDefault="007B728D" w:rsidP="00992AD2">
      <w:pPr>
        <w:jc w:val="both"/>
        <w:rPr>
          <w:sz w:val="22"/>
          <w:szCs w:val="22"/>
        </w:rPr>
      </w:pPr>
    </w:p>
    <w:p w:rsidR="007B728D" w:rsidRPr="002E61A9" w:rsidRDefault="00992AD2" w:rsidP="00992AD2">
      <w:pPr>
        <w:numPr>
          <w:ilvl w:val="0"/>
          <w:numId w:val="19"/>
        </w:numPr>
        <w:ind w:left="0" w:hanging="284"/>
        <w:jc w:val="both"/>
        <w:rPr>
          <w:sz w:val="22"/>
          <w:szCs w:val="22"/>
        </w:rPr>
      </w:pPr>
      <w:r w:rsidRPr="002E61A9">
        <w:rPr>
          <w:b/>
          <w:bCs/>
          <w:sz w:val="22"/>
          <w:szCs w:val="22"/>
        </w:rPr>
        <w:br w:type="page"/>
      </w:r>
      <w:r w:rsidR="007B728D" w:rsidRPr="002E61A9">
        <w:rPr>
          <w:b/>
          <w:bCs/>
          <w:sz w:val="22"/>
          <w:szCs w:val="22"/>
        </w:rPr>
        <w:lastRenderedPageBreak/>
        <w:t>consorzio stabile</w:t>
      </w:r>
      <w:r w:rsidR="007B728D" w:rsidRPr="002E61A9">
        <w:rPr>
          <w:sz w:val="22"/>
          <w:szCs w:val="22"/>
        </w:rPr>
        <w:t xml:space="preserve"> come disciplinato dall’art. 46, comma 1, lettera f) D. </w:t>
      </w:r>
      <w:proofErr w:type="spellStart"/>
      <w:r w:rsidR="007B728D" w:rsidRPr="002E61A9">
        <w:rPr>
          <w:sz w:val="22"/>
          <w:szCs w:val="22"/>
        </w:rPr>
        <w:t>Lgs</w:t>
      </w:r>
      <w:proofErr w:type="spellEnd"/>
      <w:r w:rsidR="007B728D" w:rsidRPr="002E61A9">
        <w:rPr>
          <w:sz w:val="22"/>
          <w:szCs w:val="22"/>
        </w:rPr>
        <w:t>. 50/2016</w:t>
      </w:r>
    </w:p>
    <w:p w:rsidR="007B728D" w:rsidRPr="002E61A9" w:rsidRDefault="007B728D" w:rsidP="00992AD2">
      <w:pPr>
        <w:ind w:hanging="720"/>
        <w:jc w:val="both"/>
        <w:rPr>
          <w:sz w:val="22"/>
          <w:szCs w:val="22"/>
        </w:rPr>
      </w:pPr>
      <w:r w:rsidRPr="002E61A9">
        <w:rPr>
          <w:sz w:val="22"/>
          <w:szCs w:val="22"/>
        </w:rPr>
        <w:tab/>
        <w:t>Indicare le eventuali consorziate individuate quali esecutrici del servizio:</w:t>
      </w:r>
    </w:p>
    <w:p w:rsidR="00992AD2" w:rsidRPr="002E61A9" w:rsidRDefault="00992AD2" w:rsidP="00992AD2">
      <w:pPr>
        <w:ind w:hanging="72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5"/>
        <w:gridCol w:w="3273"/>
        <w:gridCol w:w="3236"/>
      </w:tblGrid>
      <w:tr w:rsidR="00992AD2" w:rsidRPr="002E61A9" w:rsidTr="00E80A28">
        <w:tc>
          <w:tcPr>
            <w:tcW w:w="1697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denominazione</w:t>
            </w:r>
          </w:p>
        </w:tc>
        <w:tc>
          <w:tcPr>
            <w:tcW w:w="166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forma giuridica</w:t>
            </w:r>
          </w:p>
        </w:tc>
        <w:tc>
          <w:tcPr>
            <w:tcW w:w="1642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2E61A9">
              <w:rPr>
                <w:b/>
                <w:sz w:val="22"/>
                <w:szCs w:val="22"/>
              </w:rPr>
              <w:t>sede legale</w:t>
            </w:r>
          </w:p>
        </w:tc>
      </w:tr>
      <w:tr w:rsidR="00992AD2" w:rsidRPr="002E61A9" w:rsidTr="00E80A28">
        <w:tc>
          <w:tcPr>
            <w:tcW w:w="1697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1697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1697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992AD2" w:rsidRPr="002E61A9" w:rsidTr="00E80A28">
        <w:tc>
          <w:tcPr>
            <w:tcW w:w="1697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2" w:type="pct"/>
          </w:tcPr>
          <w:p w:rsidR="00992AD2" w:rsidRPr="002E61A9" w:rsidRDefault="00992AD2" w:rsidP="00E80A28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7B728D" w:rsidRPr="002E61A9" w:rsidRDefault="007B728D" w:rsidP="00992AD2">
      <w:pPr>
        <w:jc w:val="both"/>
        <w:rPr>
          <w:sz w:val="22"/>
          <w:szCs w:val="22"/>
        </w:rPr>
      </w:pPr>
      <w:bookmarkStart w:id="0" w:name="OLE_LINK1"/>
    </w:p>
    <w:p w:rsidR="007B728D" w:rsidRPr="002E61A9" w:rsidRDefault="007B728D" w:rsidP="00992AD2">
      <w:pPr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2E61A9">
        <w:rPr>
          <w:b/>
          <w:bCs/>
          <w:sz w:val="22"/>
          <w:szCs w:val="22"/>
        </w:rPr>
        <w:t>consorziata indicata quale esecutrice del servizio</w:t>
      </w:r>
      <w:r w:rsidRPr="002E61A9">
        <w:rPr>
          <w:sz w:val="22"/>
          <w:szCs w:val="22"/>
        </w:rPr>
        <w:t xml:space="preserve"> </w:t>
      </w:r>
      <w:r w:rsidRPr="002E61A9">
        <w:rPr>
          <w:b/>
          <w:bCs/>
          <w:sz w:val="22"/>
          <w:szCs w:val="22"/>
        </w:rPr>
        <w:t xml:space="preserve">facente parte del Consorzio di cui all’articolo </w:t>
      </w:r>
      <w:r w:rsidRPr="00267095">
        <w:rPr>
          <w:b/>
          <w:bCs/>
          <w:sz w:val="22"/>
          <w:szCs w:val="22"/>
        </w:rPr>
        <w:t>45, comma 1, let</w:t>
      </w:r>
      <w:r w:rsidRPr="002E61A9">
        <w:rPr>
          <w:b/>
          <w:bCs/>
          <w:sz w:val="22"/>
          <w:szCs w:val="22"/>
        </w:rPr>
        <w:t xml:space="preserve">tera f) del D. </w:t>
      </w:r>
      <w:proofErr w:type="spellStart"/>
      <w:r w:rsidRPr="002E61A9">
        <w:rPr>
          <w:b/>
          <w:bCs/>
          <w:sz w:val="22"/>
          <w:szCs w:val="22"/>
        </w:rPr>
        <w:t>Lgs</w:t>
      </w:r>
      <w:proofErr w:type="spellEnd"/>
      <w:r w:rsidRPr="002E61A9">
        <w:rPr>
          <w:b/>
          <w:bCs/>
          <w:sz w:val="22"/>
          <w:szCs w:val="22"/>
        </w:rPr>
        <w:t>. 50/2016:</w:t>
      </w:r>
    </w:p>
    <w:p w:rsidR="007B728D" w:rsidRPr="002E61A9" w:rsidRDefault="007B728D" w:rsidP="00992AD2">
      <w:pPr>
        <w:jc w:val="both"/>
        <w:rPr>
          <w:sz w:val="22"/>
          <w:szCs w:val="22"/>
        </w:rPr>
      </w:pPr>
      <w:r w:rsidRPr="002E61A9">
        <w:rPr>
          <w:sz w:val="22"/>
          <w:szCs w:val="22"/>
        </w:rPr>
        <w:t>denominazione:</w:t>
      </w:r>
    </w:p>
    <w:p w:rsidR="007B728D" w:rsidRPr="002E61A9" w:rsidRDefault="007B728D" w:rsidP="00992AD2">
      <w:pPr>
        <w:jc w:val="both"/>
        <w:rPr>
          <w:sz w:val="22"/>
          <w:szCs w:val="22"/>
        </w:rPr>
      </w:pPr>
      <w:r w:rsidRPr="002E61A9">
        <w:rPr>
          <w:sz w:val="22"/>
          <w:szCs w:val="22"/>
        </w:rPr>
        <w:t>_________________________________________________________________</w:t>
      </w:r>
    </w:p>
    <w:bookmarkEnd w:id="0"/>
    <w:p w:rsidR="007B728D" w:rsidRPr="002E61A9" w:rsidRDefault="007B728D" w:rsidP="00992AD2">
      <w:pPr>
        <w:spacing w:line="360" w:lineRule="auto"/>
        <w:jc w:val="both"/>
        <w:rPr>
          <w:sz w:val="22"/>
          <w:szCs w:val="22"/>
        </w:rPr>
      </w:pPr>
    </w:p>
    <w:p w:rsidR="007B728D" w:rsidRPr="002E61A9" w:rsidRDefault="007B728D" w:rsidP="00992AD2">
      <w:pPr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2E61A9">
        <w:rPr>
          <w:b/>
          <w:bCs/>
          <w:sz w:val="22"/>
          <w:szCs w:val="22"/>
        </w:rPr>
        <w:t>professionista singolo abilitato in ___________________ [</w:t>
      </w:r>
      <w:r w:rsidRPr="002E61A9">
        <w:rPr>
          <w:b/>
          <w:bCs/>
          <w:i/>
          <w:sz w:val="22"/>
          <w:szCs w:val="22"/>
        </w:rPr>
        <w:t>NOTA indicare lo Stato di appartenenza</w:t>
      </w:r>
      <w:r w:rsidRPr="002E61A9">
        <w:rPr>
          <w:b/>
          <w:bCs/>
          <w:sz w:val="22"/>
          <w:szCs w:val="22"/>
        </w:rPr>
        <w:t xml:space="preserve">] </w:t>
      </w:r>
      <w:r w:rsidRPr="002E61A9">
        <w:rPr>
          <w:bCs/>
          <w:sz w:val="22"/>
          <w:szCs w:val="22"/>
        </w:rPr>
        <w:t>in forza di __________________________________________________</w:t>
      </w:r>
    </w:p>
    <w:p w:rsidR="007B728D" w:rsidRPr="002E61A9" w:rsidRDefault="007B728D" w:rsidP="00992AD2">
      <w:pPr>
        <w:spacing w:line="360" w:lineRule="auto"/>
        <w:jc w:val="both"/>
        <w:rPr>
          <w:sz w:val="22"/>
          <w:szCs w:val="22"/>
        </w:rPr>
      </w:pPr>
    </w:p>
    <w:p w:rsidR="007B728D" w:rsidRPr="0047262B" w:rsidRDefault="007B728D" w:rsidP="00992AD2">
      <w:pPr>
        <w:numPr>
          <w:ilvl w:val="0"/>
          <w:numId w:val="19"/>
        </w:numPr>
        <w:ind w:left="0" w:firstLine="0"/>
        <w:jc w:val="both"/>
        <w:rPr>
          <w:sz w:val="22"/>
          <w:szCs w:val="22"/>
        </w:rPr>
      </w:pPr>
      <w:r w:rsidRPr="0047262B">
        <w:rPr>
          <w:b/>
          <w:bCs/>
          <w:sz w:val="22"/>
          <w:szCs w:val="22"/>
        </w:rPr>
        <w:t>professionisti ___________________ [</w:t>
      </w:r>
      <w:r w:rsidRPr="0047262B">
        <w:rPr>
          <w:b/>
          <w:bCs/>
          <w:i/>
          <w:sz w:val="22"/>
          <w:szCs w:val="22"/>
        </w:rPr>
        <w:t>indicare lo Stato di appartenenza</w:t>
      </w:r>
      <w:r w:rsidRPr="0047262B">
        <w:rPr>
          <w:b/>
          <w:bCs/>
          <w:sz w:val="22"/>
          <w:szCs w:val="22"/>
        </w:rPr>
        <w:t xml:space="preserve">] </w:t>
      </w:r>
      <w:r w:rsidRPr="0047262B">
        <w:rPr>
          <w:bCs/>
          <w:sz w:val="22"/>
          <w:szCs w:val="22"/>
        </w:rPr>
        <w:t>riuniti/aggregati/associati/___________________[</w:t>
      </w:r>
      <w:r w:rsidRPr="0047262B">
        <w:rPr>
          <w:bCs/>
          <w:i/>
          <w:sz w:val="22"/>
          <w:szCs w:val="22"/>
        </w:rPr>
        <w:t>altro</w:t>
      </w:r>
      <w:r w:rsidRPr="0047262B">
        <w:rPr>
          <w:bCs/>
          <w:sz w:val="22"/>
          <w:szCs w:val="22"/>
        </w:rPr>
        <w:t>], in applicazione di __________________________________________________ [</w:t>
      </w:r>
      <w:r w:rsidRPr="0047262B">
        <w:rPr>
          <w:bCs/>
          <w:i/>
          <w:sz w:val="22"/>
          <w:szCs w:val="22"/>
        </w:rPr>
        <w:t>norme di riferimento</w:t>
      </w:r>
      <w:r w:rsidRPr="0047262B">
        <w:rPr>
          <w:bCs/>
          <w:sz w:val="22"/>
          <w:szCs w:val="22"/>
        </w:rPr>
        <w:t>], abilitati in forza di __________________________________________________________</w:t>
      </w:r>
    </w:p>
    <w:p w:rsidR="00992AD2" w:rsidRPr="002E61A9" w:rsidRDefault="00992AD2" w:rsidP="00992AD2">
      <w:pPr>
        <w:jc w:val="center"/>
        <w:rPr>
          <w:sz w:val="22"/>
          <w:szCs w:val="22"/>
        </w:rPr>
      </w:pPr>
    </w:p>
    <w:p w:rsidR="00992AD2" w:rsidRPr="002E61A9" w:rsidRDefault="00713EEF" w:rsidP="00992AD2">
      <w:pPr>
        <w:jc w:val="center"/>
        <w:rPr>
          <w:b/>
          <w:sz w:val="22"/>
          <w:szCs w:val="22"/>
        </w:rPr>
      </w:pPr>
      <w:r w:rsidRPr="002E61A9">
        <w:rPr>
          <w:b/>
          <w:sz w:val="22"/>
          <w:szCs w:val="22"/>
        </w:rPr>
        <w:t>C H I E D E</w:t>
      </w:r>
    </w:p>
    <w:p w:rsidR="00145807" w:rsidRPr="00145807" w:rsidRDefault="00B946DA" w:rsidP="00EC13E6">
      <w:pPr>
        <w:keepNext/>
        <w:spacing w:line="360" w:lineRule="auto"/>
        <w:jc w:val="both"/>
        <w:rPr>
          <w:b/>
          <w:i/>
          <w:sz w:val="22"/>
          <w:szCs w:val="22"/>
          <w:highlight w:val="yellow"/>
        </w:rPr>
      </w:pPr>
      <w:r w:rsidRPr="00EC13E6">
        <w:rPr>
          <w:sz w:val="22"/>
          <w:szCs w:val="22"/>
        </w:rPr>
        <w:t>di</w:t>
      </w:r>
      <w:r w:rsidRPr="000D7031">
        <w:rPr>
          <w:sz w:val="22"/>
          <w:szCs w:val="22"/>
        </w:rPr>
        <w:t xml:space="preserve"> essere</w:t>
      </w:r>
      <w:r w:rsidRPr="00145807">
        <w:rPr>
          <w:sz w:val="22"/>
          <w:szCs w:val="22"/>
        </w:rPr>
        <w:t xml:space="preserve"> inserito/i nell’elenco di operatori </w:t>
      </w:r>
      <w:r w:rsidR="00145807" w:rsidRPr="00145807">
        <w:rPr>
          <w:sz w:val="22"/>
          <w:szCs w:val="22"/>
        </w:rPr>
        <w:t xml:space="preserve">economici per </w:t>
      </w:r>
      <w:r w:rsidRPr="00145807">
        <w:rPr>
          <w:sz w:val="22"/>
          <w:szCs w:val="22"/>
        </w:rPr>
        <w:t>incarichi inferiori a 40.000,00 euro</w:t>
      </w:r>
      <w:r w:rsidR="002806F3" w:rsidRPr="00145807">
        <w:rPr>
          <w:b/>
          <w:sz w:val="22"/>
          <w:szCs w:val="22"/>
        </w:rPr>
        <w:t xml:space="preserve"> </w:t>
      </w:r>
      <w:r w:rsidRPr="00145807">
        <w:rPr>
          <w:sz w:val="22"/>
          <w:szCs w:val="22"/>
        </w:rPr>
        <w:t xml:space="preserve">per l’affidamento dei servizi di ingegneria </w:t>
      </w:r>
      <w:r w:rsidR="00C70C5E" w:rsidRPr="00145807">
        <w:rPr>
          <w:sz w:val="22"/>
          <w:szCs w:val="22"/>
        </w:rPr>
        <w:t>e</w:t>
      </w:r>
      <w:r w:rsidRPr="00145807">
        <w:rPr>
          <w:sz w:val="22"/>
          <w:szCs w:val="22"/>
        </w:rPr>
        <w:t xml:space="preserve"> </w:t>
      </w:r>
      <w:r w:rsidR="004F37D8" w:rsidRPr="00145807">
        <w:rPr>
          <w:sz w:val="22"/>
          <w:szCs w:val="22"/>
        </w:rPr>
        <w:t>architettura per</w:t>
      </w:r>
      <w:r w:rsidRPr="00145807">
        <w:rPr>
          <w:sz w:val="22"/>
          <w:szCs w:val="22"/>
        </w:rPr>
        <w:t xml:space="preserve"> le seguenti tipologie di incarico</w:t>
      </w:r>
      <w:r w:rsidR="00145807" w:rsidRPr="00145807">
        <w:rPr>
          <w:sz w:val="22"/>
          <w:szCs w:val="22"/>
        </w:rPr>
        <w:t xml:space="preserve"> come elencate nell’art. 2 dell’Avviso Pubblico</w:t>
      </w:r>
      <w:r w:rsidRPr="00145807">
        <w:rPr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CF6787" w:rsidTr="009A539F">
        <w:tc>
          <w:tcPr>
            <w:tcW w:w="9628" w:type="dxa"/>
            <w:gridSpan w:val="2"/>
          </w:tcPr>
          <w:p w:rsidR="00CF6787" w:rsidRPr="00CF6787" w:rsidRDefault="00CF6787" w:rsidP="00992AD2">
            <w:pPr>
              <w:keepNext/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bookmarkStart w:id="1" w:name="_Hlk506897836"/>
            <w:r w:rsidRPr="00CF6787">
              <w:rPr>
                <w:b/>
                <w:sz w:val="22"/>
                <w:szCs w:val="22"/>
              </w:rPr>
              <w:t>CATEGORIE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122ED">
              <w:rPr>
                <w:color w:val="000000"/>
                <w:sz w:val="22"/>
                <w:szCs w:val="22"/>
              </w:rPr>
              <w:t xml:space="preserve"> tabella Z-1 </w:t>
            </w:r>
            <w:r>
              <w:rPr>
                <w:color w:val="000000"/>
                <w:sz w:val="22"/>
                <w:szCs w:val="22"/>
              </w:rPr>
              <w:t>del DM 17/06/2016</w:t>
            </w:r>
          </w:p>
        </w:tc>
      </w:tr>
      <w:tr w:rsidR="00145807" w:rsidRPr="00CF6787" w:rsidTr="00CF6787">
        <w:tc>
          <w:tcPr>
            <w:tcW w:w="6799" w:type="dxa"/>
          </w:tcPr>
          <w:p w:rsidR="00145807" w:rsidRPr="00CF6787" w:rsidRDefault="00145807" w:rsidP="00992AD2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  <w:r w:rsidRPr="00CF6787">
              <w:rPr>
                <w:sz w:val="22"/>
                <w:szCs w:val="22"/>
              </w:rPr>
              <w:t>Edilizia</w:t>
            </w:r>
          </w:p>
        </w:tc>
        <w:tc>
          <w:tcPr>
            <w:tcW w:w="2829" w:type="dxa"/>
          </w:tcPr>
          <w:p w:rsidR="00145807" w:rsidRPr="00CF6787" w:rsidRDefault="00145807" w:rsidP="00992AD2">
            <w:pPr>
              <w:keepNext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145807" w:rsidRPr="00CF6787" w:rsidTr="00CF6787">
        <w:tc>
          <w:tcPr>
            <w:tcW w:w="6799" w:type="dxa"/>
          </w:tcPr>
          <w:p w:rsidR="00145807" w:rsidRPr="00CF6787" w:rsidRDefault="00145807" w:rsidP="00992AD2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  <w:r w:rsidRPr="00CF6787">
              <w:rPr>
                <w:sz w:val="22"/>
                <w:szCs w:val="22"/>
              </w:rPr>
              <w:t>Strutture</w:t>
            </w:r>
          </w:p>
        </w:tc>
        <w:tc>
          <w:tcPr>
            <w:tcW w:w="2829" w:type="dxa"/>
          </w:tcPr>
          <w:p w:rsidR="00145807" w:rsidRPr="00CF6787" w:rsidRDefault="00145807" w:rsidP="00992AD2">
            <w:pPr>
              <w:keepNext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145807" w:rsidRPr="00CF6787" w:rsidTr="00CF6787">
        <w:tc>
          <w:tcPr>
            <w:tcW w:w="6799" w:type="dxa"/>
          </w:tcPr>
          <w:p w:rsidR="00145807" w:rsidRPr="00CF6787" w:rsidRDefault="00145807" w:rsidP="00992AD2">
            <w:pPr>
              <w:keepNext/>
              <w:spacing w:line="360" w:lineRule="auto"/>
              <w:jc w:val="both"/>
              <w:rPr>
                <w:sz w:val="22"/>
                <w:szCs w:val="22"/>
              </w:rPr>
            </w:pPr>
            <w:r w:rsidRPr="00CF6787">
              <w:rPr>
                <w:sz w:val="22"/>
                <w:szCs w:val="22"/>
              </w:rPr>
              <w:t>Impianti</w:t>
            </w:r>
          </w:p>
        </w:tc>
        <w:tc>
          <w:tcPr>
            <w:tcW w:w="2829" w:type="dxa"/>
          </w:tcPr>
          <w:p w:rsidR="00145807" w:rsidRPr="00CF6787" w:rsidRDefault="00145807" w:rsidP="00992AD2">
            <w:pPr>
              <w:keepNext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bookmarkEnd w:id="1"/>
    </w:tbl>
    <w:p w:rsidR="00145807" w:rsidRDefault="00145807" w:rsidP="00992AD2">
      <w:pPr>
        <w:keepNext/>
        <w:spacing w:line="360" w:lineRule="auto"/>
        <w:jc w:val="both"/>
        <w:rPr>
          <w:b/>
          <w:i/>
          <w:sz w:val="22"/>
          <w:szCs w:val="22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CF6787" w:rsidTr="00D33547">
        <w:tc>
          <w:tcPr>
            <w:tcW w:w="9628" w:type="dxa"/>
            <w:gridSpan w:val="2"/>
          </w:tcPr>
          <w:p w:rsidR="00CF6787" w:rsidRPr="00CF6787" w:rsidRDefault="00CF6787" w:rsidP="00D33547">
            <w:pPr>
              <w:keepNext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F6787">
              <w:rPr>
                <w:b/>
                <w:sz w:val="22"/>
                <w:szCs w:val="22"/>
              </w:rPr>
              <w:t>PRESTAZIONI PROFESSIONALI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223E76">
              <w:rPr>
                <w:sz w:val="22"/>
                <w:szCs w:val="22"/>
              </w:rPr>
              <w:t>Tavola Z2 del DM 17/06/2016</w:t>
            </w:r>
          </w:p>
        </w:tc>
      </w:tr>
      <w:tr w:rsidR="00CF6787" w:rsidRPr="00CF6787" w:rsidTr="00581D47">
        <w:trPr>
          <w:trHeight w:val="788"/>
        </w:trPr>
        <w:tc>
          <w:tcPr>
            <w:tcW w:w="6799" w:type="dxa"/>
          </w:tcPr>
          <w:p w:rsidR="00CF6787" w:rsidRPr="00CF6787" w:rsidRDefault="00CF6787" w:rsidP="00CF6787">
            <w:pPr>
              <w:numPr>
                <w:ilvl w:val="0"/>
                <w:numId w:val="25"/>
              </w:numPr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CF6787">
              <w:rPr>
                <w:rFonts w:eastAsia="Calibri"/>
                <w:b/>
                <w:sz w:val="22"/>
                <w:szCs w:val="22"/>
                <w:lang w:eastAsia="en-US"/>
              </w:rPr>
              <w:t>Attività propedeutica alla progettazione</w:t>
            </w:r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 (per le fasi </w:t>
            </w:r>
            <w:proofErr w:type="spellStart"/>
            <w:proofErr w:type="gramStart"/>
            <w:r w:rsidRPr="00CF6787">
              <w:rPr>
                <w:rFonts w:eastAsia="Calibri"/>
                <w:sz w:val="22"/>
                <w:szCs w:val="22"/>
                <w:lang w:eastAsia="en-US"/>
              </w:rPr>
              <w:t>a.I</w:t>
            </w:r>
            <w:proofErr w:type="spellEnd"/>
            <w:proofErr w:type="gramEnd"/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 Studi di fattibilità </w:t>
            </w:r>
            <w:proofErr w:type="spellStart"/>
            <w:r w:rsidRPr="00CF6787">
              <w:rPr>
                <w:rFonts w:eastAsia="Calibri"/>
                <w:sz w:val="22"/>
                <w:szCs w:val="22"/>
                <w:lang w:eastAsia="en-US"/>
              </w:rPr>
              <w:t>a.II</w:t>
            </w:r>
            <w:proofErr w:type="spellEnd"/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 Stime e valutazioni </w:t>
            </w:r>
            <w:proofErr w:type="spellStart"/>
            <w:r w:rsidRPr="00CF6787">
              <w:rPr>
                <w:rFonts w:eastAsia="Calibri"/>
                <w:sz w:val="22"/>
                <w:szCs w:val="22"/>
                <w:lang w:eastAsia="en-US"/>
              </w:rPr>
              <w:t>a.III</w:t>
            </w:r>
            <w:proofErr w:type="spellEnd"/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 Rilievi studi ed analisi </w:t>
            </w:r>
            <w:proofErr w:type="spellStart"/>
            <w:r w:rsidRPr="00CF6787">
              <w:rPr>
                <w:rFonts w:eastAsia="Calibri"/>
                <w:sz w:val="22"/>
                <w:szCs w:val="22"/>
                <w:lang w:eastAsia="en-US"/>
              </w:rPr>
              <w:t>a.IV</w:t>
            </w:r>
            <w:proofErr w:type="spellEnd"/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 Piani economici)</w:t>
            </w:r>
          </w:p>
        </w:tc>
        <w:tc>
          <w:tcPr>
            <w:tcW w:w="2829" w:type="dxa"/>
          </w:tcPr>
          <w:p w:rsidR="00CF6787" w:rsidRPr="00CF6787" w:rsidRDefault="00CF6787" w:rsidP="00D33547">
            <w:pPr>
              <w:keepNext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581D47" w:rsidRPr="00CF6787" w:rsidTr="00581D47">
        <w:trPr>
          <w:trHeight w:val="539"/>
        </w:trPr>
        <w:tc>
          <w:tcPr>
            <w:tcW w:w="6799" w:type="dxa"/>
          </w:tcPr>
          <w:p w:rsidR="00581D47" w:rsidRPr="00CF6787" w:rsidRDefault="00581D47" w:rsidP="00CF6787">
            <w:pPr>
              <w:numPr>
                <w:ilvl w:val="0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b/>
                <w:sz w:val="22"/>
                <w:szCs w:val="22"/>
                <w:lang w:eastAsia="en-US"/>
              </w:rPr>
              <w:t>Progettazione</w:t>
            </w:r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 (nelle fasi </w:t>
            </w:r>
            <w:proofErr w:type="spellStart"/>
            <w:proofErr w:type="gramStart"/>
            <w:r w:rsidRPr="00CF6787">
              <w:rPr>
                <w:rFonts w:eastAsia="Calibri"/>
                <w:sz w:val="22"/>
                <w:szCs w:val="22"/>
                <w:lang w:eastAsia="en-US"/>
              </w:rPr>
              <w:t>b.I</w:t>
            </w:r>
            <w:proofErr w:type="spellEnd"/>
            <w:proofErr w:type="gramEnd"/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) preliminare </w:t>
            </w:r>
            <w:proofErr w:type="spellStart"/>
            <w:r w:rsidRPr="00CF6787">
              <w:rPr>
                <w:rFonts w:eastAsia="Calibri"/>
                <w:sz w:val="22"/>
                <w:szCs w:val="22"/>
                <w:lang w:eastAsia="en-US"/>
              </w:rPr>
              <w:t>b.II</w:t>
            </w:r>
            <w:proofErr w:type="spellEnd"/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) definitiva </w:t>
            </w:r>
            <w:proofErr w:type="spellStart"/>
            <w:r w:rsidRPr="00CF6787">
              <w:rPr>
                <w:rFonts w:eastAsia="Calibri"/>
                <w:sz w:val="22"/>
                <w:szCs w:val="22"/>
                <w:lang w:eastAsia="en-US"/>
              </w:rPr>
              <w:t>b.III</w:t>
            </w:r>
            <w:proofErr w:type="spellEnd"/>
            <w:r w:rsidRPr="00CF6787">
              <w:rPr>
                <w:rFonts w:eastAsia="Calibri"/>
                <w:sz w:val="22"/>
                <w:szCs w:val="22"/>
                <w:lang w:eastAsia="en-US"/>
              </w:rPr>
              <w:t>) esecutiva) ed in particolare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Rilievi sui manufatti </w:t>
            </w:r>
          </w:p>
        </w:tc>
        <w:tc>
          <w:tcPr>
            <w:tcW w:w="2829" w:type="dxa"/>
          </w:tcPr>
          <w:p w:rsidR="00581D47" w:rsidRPr="00CF6787" w:rsidRDefault="00581D47" w:rsidP="00D33547">
            <w:pPr>
              <w:keepNext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581D47" w:rsidRPr="00CF6787" w:rsidTr="00581D47">
        <w:trPr>
          <w:trHeight w:val="2398"/>
        </w:trPr>
        <w:tc>
          <w:tcPr>
            <w:tcW w:w="6799" w:type="dxa"/>
          </w:tcPr>
          <w:p w:rsidR="00581D47" w:rsidRPr="00CF6787" w:rsidRDefault="00581D47" w:rsidP="00CF6787">
            <w:pPr>
              <w:numPr>
                <w:ilvl w:val="1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lastRenderedPageBreak/>
              <w:t>Relazione geotecnica e geologica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>Calcolo e certificazione energetica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>Progettazione sicurezza antincendio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>Verifica sismica delle strutture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>Calcolo delle strutture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Calcolo degli impianti 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>Piano di sicurezza e coordinamento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Coordinamento della sicurezza in progettazione 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>Verifica e validazione dei progetti</w:t>
            </w:r>
          </w:p>
        </w:tc>
        <w:tc>
          <w:tcPr>
            <w:tcW w:w="2829" w:type="dxa"/>
          </w:tcPr>
          <w:p w:rsidR="00581D47" w:rsidRPr="00CF6787" w:rsidRDefault="00581D47" w:rsidP="00D33547">
            <w:pPr>
              <w:keepNext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581D47" w:rsidRPr="00CF6787" w:rsidTr="00581D47">
        <w:trPr>
          <w:trHeight w:val="1591"/>
        </w:trPr>
        <w:tc>
          <w:tcPr>
            <w:tcW w:w="6799" w:type="dxa"/>
          </w:tcPr>
          <w:p w:rsidR="00581D47" w:rsidRPr="00CF6787" w:rsidRDefault="00581D47" w:rsidP="00CF6787">
            <w:pPr>
              <w:numPr>
                <w:ilvl w:val="0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b/>
                <w:sz w:val="22"/>
                <w:szCs w:val="22"/>
                <w:lang w:eastAsia="en-US"/>
              </w:rPr>
              <w:t>Direzione dell’esecuzione (</w:t>
            </w:r>
            <w:proofErr w:type="spellStart"/>
            <w:r w:rsidRPr="00CF6787">
              <w:rPr>
                <w:rFonts w:eastAsia="Calibri"/>
                <w:sz w:val="22"/>
                <w:szCs w:val="22"/>
                <w:lang w:eastAsia="en-US"/>
              </w:rPr>
              <w:t>c.I</w:t>
            </w:r>
            <w:proofErr w:type="spellEnd"/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 Esecuzione dei lavori </w:t>
            </w:r>
            <w:proofErr w:type="spellStart"/>
            <w:r w:rsidRPr="00CF6787">
              <w:rPr>
                <w:rFonts w:eastAsia="Calibri"/>
                <w:sz w:val="22"/>
                <w:szCs w:val="22"/>
                <w:lang w:eastAsia="en-US"/>
              </w:rPr>
              <w:t>d.I</w:t>
            </w:r>
            <w:proofErr w:type="spellEnd"/>
            <w:r w:rsidRPr="00CF6787">
              <w:rPr>
                <w:rFonts w:eastAsia="Calibri"/>
                <w:sz w:val="22"/>
                <w:szCs w:val="22"/>
                <w:lang w:eastAsia="en-US"/>
              </w:rPr>
              <w:t xml:space="preserve"> Verifiche e collaudi)</w:t>
            </w:r>
            <w:r w:rsidRPr="00CF678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>Direzione lavori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>Coordinamento della sicurezza in esecuzione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uppressAutoHyphens w:val="0"/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>Liquidazione</w:t>
            </w:r>
          </w:p>
          <w:p w:rsidR="00581D47" w:rsidRPr="00CF6787" w:rsidRDefault="00581D47" w:rsidP="00CF6787">
            <w:pPr>
              <w:numPr>
                <w:ilvl w:val="1"/>
                <w:numId w:val="25"/>
              </w:num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sz w:val="22"/>
                <w:szCs w:val="22"/>
                <w:lang w:eastAsia="en-US"/>
              </w:rPr>
              <w:t>Certificato di regolare esecuzione</w:t>
            </w:r>
          </w:p>
        </w:tc>
        <w:tc>
          <w:tcPr>
            <w:tcW w:w="2829" w:type="dxa"/>
          </w:tcPr>
          <w:p w:rsidR="00581D47" w:rsidRPr="00CF6787" w:rsidRDefault="00581D47" w:rsidP="00D33547">
            <w:pPr>
              <w:keepNext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581D47" w:rsidRPr="00CF6787" w:rsidTr="00581D47">
        <w:trPr>
          <w:trHeight w:val="319"/>
        </w:trPr>
        <w:tc>
          <w:tcPr>
            <w:tcW w:w="6799" w:type="dxa"/>
          </w:tcPr>
          <w:p w:rsidR="00581D47" w:rsidRPr="00CF6787" w:rsidRDefault="00581D47" w:rsidP="00CF6787">
            <w:pPr>
              <w:numPr>
                <w:ilvl w:val="0"/>
                <w:numId w:val="25"/>
              </w:num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F6787">
              <w:rPr>
                <w:rFonts w:eastAsia="Calibri"/>
                <w:b/>
                <w:sz w:val="22"/>
                <w:szCs w:val="22"/>
                <w:lang w:eastAsia="en-US"/>
              </w:rPr>
              <w:t>Verifiche e collaudi</w:t>
            </w:r>
          </w:p>
        </w:tc>
        <w:tc>
          <w:tcPr>
            <w:tcW w:w="2829" w:type="dxa"/>
          </w:tcPr>
          <w:p w:rsidR="00581D47" w:rsidRPr="00CF6787" w:rsidRDefault="00581D47" w:rsidP="00D33547">
            <w:pPr>
              <w:keepNext/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581D47" w:rsidRDefault="00581D47" w:rsidP="00E94158">
      <w:pPr>
        <w:keepNext/>
        <w:spacing w:line="360" w:lineRule="auto"/>
        <w:rPr>
          <w:sz w:val="22"/>
          <w:szCs w:val="22"/>
        </w:rPr>
      </w:pPr>
    </w:p>
    <w:p w:rsidR="00992AD2" w:rsidRPr="002E61A9" w:rsidRDefault="004C2E37" w:rsidP="009753A0">
      <w:pPr>
        <w:keepNext/>
        <w:spacing w:line="360" w:lineRule="auto"/>
        <w:jc w:val="center"/>
        <w:rPr>
          <w:sz w:val="22"/>
          <w:szCs w:val="22"/>
        </w:rPr>
      </w:pPr>
      <w:r w:rsidRPr="002E61A9">
        <w:rPr>
          <w:sz w:val="22"/>
          <w:szCs w:val="22"/>
        </w:rPr>
        <w:t>a</w:t>
      </w:r>
      <w:r w:rsidR="00E006BA" w:rsidRPr="002E61A9">
        <w:rPr>
          <w:sz w:val="22"/>
          <w:szCs w:val="22"/>
        </w:rPr>
        <w:t xml:space="preserve"> tal fine</w:t>
      </w:r>
      <w:r w:rsidRPr="002E61A9">
        <w:rPr>
          <w:sz w:val="22"/>
          <w:szCs w:val="22"/>
        </w:rPr>
        <w:t xml:space="preserve"> </w:t>
      </w:r>
      <w:r w:rsidRPr="002E61A9">
        <w:rPr>
          <w:b/>
          <w:sz w:val="22"/>
          <w:szCs w:val="22"/>
        </w:rPr>
        <w:t>DICHIARA</w:t>
      </w:r>
      <w:r w:rsidR="00E006BA" w:rsidRPr="002E61A9">
        <w:rPr>
          <w:sz w:val="22"/>
          <w:szCs w:val="22"/>
        </w:rPr>
        <w:t>:</w:t>
      </w:r>
    </w:p>
    <w:p w:rsidR="00987D5D" w:rsidRPr="002E61A9" w:rsidRDefault="007B1BD7" w:rsidP="00E94158">
      <w:pPr>
        <w:pStyle w:val="Default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2E61A9">
        <w:rPr>
          <w:bCs/>
          <w:sz w:val="22"/>
          <w:szCs w:val="22"/>
        </w:rPr>
        <w:t>d</w:t>
      </w:r>
      <w:r w:rsidR="00987D63" w:rsidRPr="002E61A9">
        <w:rPr>
          <w:bCs/>
          <w:sz w:val="22"/>
          <w:szCs w:val="22"/>
        </w:rPr>
        <w:t>i possedere i r</w:t>
      </w:r>
      <w:r w:rsidR="00987D5D" w:rsidRPr="002E61A9">
        <w:rPr>
          <w:bCs/>
          <w:sz w:val="22"/>
          <w:szCs w:val="22"/>
        </w:rPr>
        <w:t>equisiti di carattere gener</w:t>
      </w:r>
      <w:r w:rsidR="00137414" w:rsidRPr="002E61A9">
        <w:rPr>
          <w:bCs/>
          <w:sz w:val="22"/>
          <w:szCs w:val="22"/>
        </w:rPr>
        <w:t>ale e di idoneità professionale di cui all’art. 3 lettera a)</w:t>
      </w:r>
      <w:r w:rsidR="00E94158">
        <w:rPr>
          <w:bCs/>
          <w:sz w:val="22"/>
          <w:szCs w:val="22"/>
        </w:rPr>
        <w:t xml:space="preserve"> </w:t>
      </w:r>
      <w:r w:rsidR="00137414" w:rsidRPr="002E61A9">
        <w:rPr>
          <w:bCs/>
          <w:sz w:val="22"/>
          <w:szCs w:val="22"/>
        </w:rPr>
        <w:t>del</w:t>
      </w:r>
      <w:r w:rsidR="00581D47">
        <w:rPr>
          <w:bCs/>
          <w:sz w:val="22"/>
          <w:szCs w:val="22"/>
        </w:rPr>
        <w:t xml:space="preserve"> </w:t>
      </w:r>
      <w:r w:rsidRPr="002E61A9">
        <w:rPr>
          <w:sz w:val="22"/>
          <w:szCs w:val="22"/>
        </w:rPr>
        <w:t xml:space="preserve">“Disciplinare per l’istituzione e la tenuta dell’Albo Fornitori Unico del Polo Museale del Friuli Venezia Giulia”; </w:t>
      </w:r>
    </w:p>
    <w:p w:rsidR="007B1BD7" w:rsidRPr="002E61A9" w:rsidRDefault="007B1BD7" w:rsidP="00E9415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2E61A9">
        <w:rPr>
          <w:bCs/>
          <w:color w:val="000000"/>
          <w:sz w:val="22"/>
          <w:szCs w:val="22"/>
        </w:rPr>
        <w:t xml:space="preserve">di possedere i </w:t>
      </w:r>
      <w:r w:rsidR="00137414" w:rsidRPr="002E61A9">
        <w:rPr>
          <w:bCs/>
          <w:color w:val="000000"/>
          <w:sz w:val="22"/>
          <w:szCs w:val="22"/>
        </w:rPr>
        <w:t>Requisiti di carattere speciale di cui all’art. 3 lettera b) del</w:t>
      </w:r>
      <w:r w:rsidRPr="002E61A9">
        <w:rPr>
          <w:bCs/>
          <w:color w:val="000000"/>
          <w:sz w:val="22"/>
          <w:szCs w:val="22"/>
        </w:rPr>
        <w:t xml:space="preserve"> </w:t>
      </w:r>
      <w:r w:rsidRPr="002E61A9">
        <w:rPr>
          <w:sz w:val="22"/>
          <w:szCs w:val="22"/>
        </w:rPr>
        <w:t>“Disciplinare per</w:t>
      </w:r>
      <w:r w:rsidR="00E94158">
        <w:rPr>
          <w:sz w:val="22"/>
          <w:szCs w:val="22"/>
        </w:rPr>
        <w:t xml:space="preserve"> </w:t>
      </w:r>
      <w:r w:rsidRPr="002E61A9">
        <w:rPr>
          <w:sz w:val="22"/>
          <w:szCs w:val="22"/>
        </w:rPr>
        <w:t>l’istituzione e la tenuta dell’Albo Fornitori Unico del Polo Museale del Friuli Venezia Giulia”;</w:t>
      </w:r>
    </w:p>
    <w:p w:rsidR="004C2E37" w:rsidRPr="002E61A9" w:rsidRDefault="004C2E37" w:rsidP="00E94158">
      <w:pPr>
        <w:pStyle w:val="Default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2E61A9">
        <w:rPr>
          <w:sz w:val="22"/>
          <w:szCs w:val="22"/>
        </w:rPr>
        <w:t xml:space="preserve">di conoscere ed accettare tutte le disposizioni contenute nel “Disciplinare per l’istituzione e la tenuta dell’Albo Fornitori Unico </w:t>
      </w:r>
      <w:r w:rsidR="007B1BD7" w:rsidRPr="002E61A9">
        <w:rPr>
          <w:sz w:val="22"/>
          <w:szCs w:val="22"/>
        </w:rPr>
        <w:t>del Polo Museale del Friuli Venezia Giulia</w:t>
      </w:r>
      <w:r w:rsidRPr="002E61A9">
        <w:rPr>
          <w:sz w:val="22"/>
          <w:szCs w:val="22"/>
        </w:rPr>
        <w:t xml:space="preserve">”; </w:t>
      </w:r>
    </w:p>
    <w:p w:rsidR="007B1BD7" w:rsidRDefault="004C2E37" w:rsidP="009753A0">
      <w:pPr>
        <w:pStyle w:val="Default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2E61A9">
        <w:rPr>
          <w:sz w:val="22"/>
          <w:szCs w:val="22"/>
        </w:rPr>
        <w:t xml:space="preserve">che ai sensi dell’art. 76, comma 5, del d.lgs. 50/2016, tutte le comunicazioni inerenti e conseguenti l’iscrizione all’ </w:t>
      </w:r>
      <w:r w:rsidR="00C70C5E" w:rsidRPr="002E61A9">
        <w:rPr>
          <w:sz w:val="22"/>
          <w:szCs w:val="22"/>
        </w:rPr>
        <w:t>Elenco andranno</w:t>
      </w:r>
      <w:r w:rsidRPr="002E61A9">
        <w:rPr>
          <w:sz w:val="22"/>
          <w:szCs w:val="22"/>
        </w:rPr>
        <w:t xml:space="preserve"> effettuate, a norma dell’art. 6, comma 6, del Disciplinare, unicamente all’indirizzo di posta elettronica certificata (P.E.C.) sopra indicato. </w:t>
      </w:r>
    </w:p>
    <w:p w:rsidR="009753A0" w:rsidRPr="009753A0" w:rsidRDefault="009753A0" w:rsidP="009753A0">
      <w:pPr>
        <w:pStyle w:val="Default"/>
        <w:numPr>
          <w:ilvl w:val="0"/>
          <w:numId w:val="23"/>
        </w:numPr>
        <w:spacing w:line="360" w:lineRule="auto"/>
        <w:rPr>
          <w:sz w:val="22"/>
          <w:szCs w:val="22"/>
        </w:rPr>
      </w:pPr>
    </w:p>
    <w:p w:rsidR="00992AD2" w:rsidRPr="002E61A9" w:rsidRDefault="00992AD2" w:rsidP="00E94158">
      <w:pPr>
        <w:keepNext/>
        <w:spacing w:line="360" w:lineRule="auto"/>
        <w:rPr>
          <w:sz w:val="22"/>
          <w:szCs w:val="22"/>
        </w:rPr>
      </w:pPr>
      <w:bookmarkStart w:id="2" w:name="_Hlk506894261"/>
      <w:r w:rsidRPr="002E61A9">
        <w:rPr>
          <w:sz w:val="22"/>
          <w:szCs w:val="22"/>
        </w:rPr>
        <w:t>Ai fini dell’iscrizione allega</w:t>
      </w:r>
    </w:p>
    <w:p w:rsidR="004C2E37" w:rsidRPr="002E61A9" w:rsidRDefault="000F1AC1" w:rsidP="00E94158">
      <w:pPr>
        <w:pStyle w:val="Paragrafoelenco"/>
        <w:keepNext/>
        <w:numPr>
          <w:ilvl w:val="0"/>
          <w:numId w:val="8"/>
        </w:numPr>
        <w:spacing w:before="0" w:line="360" w:lineRule="auto"/>
        <w:ind w:left="0" w:right="0" w:firstLine="0"/>
        <w:jc w:val="left"/>
        <w:rPr>
          <w:lang w:val="it-IT"/>
        </w:rPr>
      </w:pPr>
      <w:bookmarkStart w:id="3" w:name="_a)_copia_di_un_documento_d’identità_del"/>
      <w:bookmarkStart w:id="4" w:name="_Hlk506894205"/>
      <w:bookmarkStart w:id="5" w:name="_Hlk506894173"/>
      <w:bookmarkEnd w:id="3"/>
      <w:r>
        <w:rPr>
          <w:lang w:val="it-IT"/>
        </w:rPr>
        <w:t>Copia fotostatica</w:t>
      </w:r>
      <w:r w:rsidR="004C2E37" w:rsidRPr="002E61A9">
        <w:rPr>
          <w:lang w:val="it-IT"/>
        </w:rPr>
        <w:t xml:space="preserve"> del Documento d’Identità</w:t>
      </w:r>
    </w:p>
    <w:p w:rsidR="004C2E37" w:rsidRPr="002E61A9" w:rsidRDefault="004C2E37" w:rsidP="00E94158">
      <w:pPr>
        <w:pStyle w:val="Paragrafoelenco"/>
        <w:keepNext/>
        <w:numPr>
          <w:ilvl w:val="0"/>
          <w:numId w:val="8"/>
        </w:numPr>
        <w:spacing w:before="0" w:line="360" w:lineRule="auto"/>
        <w:ind w:left="0" w:right="0" w:firstLine="0"/>
        <w:jc w:val="left"/>
        <w:rPr>
          <w:lang w:val="it-IT"/>
        </w:rPr>
      </w:pPr>
      <w:r w:rsidRPr="002E61A9">
        <w:rPr>
          <w:lang w:val="it-IT"/>
        </w:rPr>
        <w:t>Curriculum vitae in formato europeo</w:t>
      </w:r>
    </w:p>
    <w:p w:rsidR="00DD14E2" w:rsidRPr="002E61A9" w:rsidRDefault="00DD14E2" w:rsidP="00E94158">
      <w:pPr>
        <w:pStyle w:val="Paragrafoelenco"/>
        <w:keepNext/>
        <w:numPr>
          <w:ilvl w:val="0"/>
          <w:numId w:val="8"/>
        </w:numPr>
        <w:spacing w:before="0" w:line="360" w:lineRule="auto"/>
        <w:ind w:left="0" w:right="0" w:firstLine="0"/>
        <w:jc w:val="left"/>
        <w:rPr>
          <w:lang w:val="it-IT"/>
        </w:rPr>
      </w:pPr>
      <w:r w:rsidRPr="002E61A9">
        <w:rPr>
          <w:lang w:val="it-IT"/>
        </w:rPr>
        <w:t>All. 1: elenco degli incarichi svolti per il Polo Museale del Friuli Venezia Giulia</w:t>
      </w:r>
    </w:p>
    <w:bookmarkEnd w:id="2"/>
    <w:bookmarkEnd w:id="4"/>
    <w:bookmarkEnd w:id="5"/>
    <w:p w:rsidR="007B1BD7" w:rsidRPr="000F1AC1" w:rsidRDefault="007B1BD7" w:rsidP="000F1AC1">
      <w:pPr>
        <w:keepNext/>
        <w:spacing w:line="360" w:lineRule="auto"/>
      </w:pPr>
    </w:p>
    <w:p w:rsidR="00992AD2" w:rsidRPr="002E61A9" w:rsidRDefault="00992AD2" w:rsidP="00E94158">
      <w:pPr>
        <w:pStyle w:val="Default"/>
        <w:spacing w:line="360" w:lineRule="auto"/>
        <w:rPr>
          <w:sz w:val="22"/>
          <w:szCs w:val="22"/>
        </w:rPr>
      </w:pPr>
      <w:r w:rsidRPr="002E61A9">
        <w:rPr>
          <w:sz w:val="22"/>
          <w:szCs w:val="22"/>
        </w:rPr>
        <w:t xml:space="preserve">A norma del d.lgs. 30.06.2003 n. 196 recante “Codice in materia di protezione dei dati personali” </w:t>
      </w:r>
    </w:p>
    <w:p w:rsidR="00992AD2" w:rsidRPr="002E61A9" w:rsidRDefault="00992AD2" w:rsidP="009753A0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2E61A9">
        <w:rPr>
          <w:b/>
          <w:bCs/>
          <w:sz w:val="22"/>
          <w:szCs w:val="22"/>
        </w:rPr>
        <w:t>AUTORIZZA</w:t>
      </w:r>
    </w:p>
    <w:p w:rsidR="00992AD2" w:rsidRDefault="00992AD2" w:rsidP="00E94158">
      <w:pPr>
        <w:pStyle w:val="Default"/>
        <w:spacing w:line="360" w:lineRule="auto"/>
        <w:rPr>
          <w:sz w:val="22"/>
          <w:szCs w:val="22"/>
        </w:rPr>
      </w:pPr>
      <w:r w:rsidRPr="002E61A9">
        <w:rPr>
          <w:sz w:val="22"/>
          <w:szCs w:val="22"/>
        </w:rPr>
        <w:t>il trattamento dei dati, anche personali, con le modalità indicate all’art. 1</w:t>
      </w:r>
      <w:r w:rsidR="00267095">
        <w:rPr>
          <w:sz w:val="22"/>
          <w:szCs w:val="22"/>
        </w:rPr>
        <w:t>0</w:t>
      </w:r>
      <w:r w:rsidRPr="002E61A9">
        <w:rPr>
          <w:sz w:val="22"/>
          <w:szCs w:val="22"/>
        </w:rPr>
        <w:t xml:space="preserve"> del “Disciplinare per l’istituzione e la tenuta dell’Elenco</w:t>
      </w:r>
      <w:r w:rsidR="009753A0">
        <w:rPr>
          <w:sz w:val="22"/>
          <w:szCs w:val="22"/>
        </w:rPr>
        <w:t>”</w:t>
      </w:r>
      <w:r w:rsidRPr="002E61A9">
        <w:rPr>
          <w:sz w:val="22"/>
          <w:szCs w:val="22"/>
        </w:rPr>
        <w:t xml:space="preserve"> e per le finalità indicate allo stesso art. 1</w:t>
      </w:r>
      <w:r w:rsidR="00267095">
        <w:rPr>
          <w:sz w:val="22"/>
          <w:szCs w:val="22"/>
        </w:rPr>
        <w:t>0</w:t>
      </w:r>
      <w:r w:rsidRPr="002E61A9">
        <w:rPr>
          <w:sz w:val="22"/>
          <w:szCs w:val="22"/>
        </w:rPr>
        <w:t xml:space="preserve"> e comunque strettamente connesse e strumentali alle esigenze concorsuali e per la gestione di un eventuale rapporto contrattuale. </w:t>
      </w:r>
    </w:p>
    <w:p w:rsidR="002E61A9" w:rsidRDefault="002E61A9" w:rsidP="00E94158">
      <w:pPr>
        <w:pStyle w:val="Default"/>
        <w:spacing w:line="360" w:lineRule="auto"/>
        <w:rPr>
          <w:sz w:val="22"/>
          <w:szCs w:val="22"/>
        </w:rPr>
      </w:pPr>
    </w:p>
    <w:p w:rsidR="002E61A9" w:rsidRDefault="002E61A9" w:rsidP="00E94158">
      <w:pPr>
        <w:pStyle w:val="Default"/>
        <w:spacing w:line="360" w:lineRule="auto"/>
        <w:rPr>
          <w:sz w:val="22"/>
          <w:szCs w:val="22"/>
        </w:rPr>
      </w:pPr>
    </w:p>
    <w:p w:rsidR="002E61A9" w:rsidRPr="002E61A9" w:rsidRDefault="002E61A9" w:rsidP="00E94158">
      <w:pPr>
        <w:pStyle w:val="Default"/>
        <w:spacing w:line="360" w:lineRule="auto"/>
        <w:rPr>
          <w:sz w:val="22"/>
          <w:szCs w:val="22"/>
        </w:rPr>
      </w:pPr>
    </w:p>
    <w:p w:rsidR="00992AD2" w:rsidRPr="002E61A9" w:rsidRDefault="00992AD2" w:rsidP="00E94158">
      <w:pPr>
        <w:pStyle w:val="Titolo9"/>
        <w:widowControl w:val="0"/>
        <w:tabs>
          <w:tab w:val="clear" w:pos="0"/>
        </w:tabs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E61A9">
        <w:rPr>
          <w:rFonts w:ascii="Times New Roman" w:hAnsi="Times New Roman" w:cs="Times New Roman"/>
          <w:bCs w:val="0"/>
          <w:sz w:val="22"/>
          <w:szCs w:val="22"/>
        </w:rPr>
        <w:t>Li ___________________</w:t>
      </w:r>
      <w:r w:rsidRPr="002E61A9">
        <w:rPr>
          <w:rFonts w:ascii="Times New Roman" w:hAnsi="Times New Roman" w:cs="Times New Roman"/>
          <w:sz w:val="22"/>
          <w:szCs w:val="22"/>
        </w:rPr>
        <w:tab/>
      </w:r>
      <w:r w:rsidRPr="002E61A9">
        <w:rPr>
          <w:rFonts w:ascii="Times New Roman" w:hAnsi="Times New Roman" w:cs="Times New Roman"/>
          <w:sz w:val="22"/>
          <w:szCs w:val="22"/>
        </w:rPr>
        <w:tab/>
      </w:r>
      <w:r w:rsidRPr="002E61A9">
        <w:rPr>
          <w:rFonts w:ascii="Times New Roman" w:hAnsi="Times New Roman" w:cs="Times New Roman"/>
          <w:sz w:val="22"/>
          <w:szCs w:val="22"/>
        </w:rPr>
        <w:tab/>
      </w:r>
      <w:r w:rsidRPr="002E61A9">
        <w:rPr>
          <w:rFonts w:ascii="Times New Roman" w:hAnsi="Times New Roman" w:cs="Times New Roman"/>
          <w:sz w:val="22"/>
          <w:szCs w:val="22"/>
        </w:rPr>
        <w:tab/>
      </w:r>
      <w:r w:rsidRPr="002E61A9">
        <w:rPr>
          <w:rFonts w:ascii="Times New Roman" w:hAnsi="Times New Roman" w:cs="Times New Roman"/>
          <w:sz w:val="22"/>
          <w:szCs w:val="22"/>
        </w:rPr>
        <w:tab/>
      </w:r>
      <w:r w:rsidRPr="002E61A9">
        <w:rPr>
          <w:rFonts w:ascii="Times New Roman" w:hAnsi="Times New Roman" w:cs="Times New Roman"/>
          <w:sz w:val="22"/>
          <w:szCs w:val="22"/>
        </w:rPr>
        <w:tab/>
      </w:r>
      <w:r w:rsidRPr="002E61A9">
        <w:rPr>
          <w:rFonts w:ascii="Times New Roman" w:hAnsi="Times New Roman" w:cs="Times New Roman"/>
          <w:sz w:val="22"/>
          <w:szCs w:val="22"/>
        </w:rPr>
        <w:tab/>
      </w:r>
      <w:r w:rsidRPr="002E61A9">
        <w:rPr>
          <w:rFonts w:ascii="Times New Roman" w:hAnsi="Times New Roman" w:cs="Times New Roman"/>
          <w:i/>
          <w:iCs/>
          <w:sz w:val="22"/>
          <w:szCs w:val="22"/>
        </w:rPr>
        <w:t>Firma</w:t>
      </w:r>
    </w:p>
    <w:p w:rsidR="00992AD2" w:rsidRPr="002E61A9" w:rsidRDefault="00992AD2" w:rsidP="00E94158">
      <w:pPr>
        <w:keepNext/>
        <w:widowControl w:val="0"/>
        <w:suppressAutoHyphens w:val="0"/>
        <w:spacing w:line="360" w:lineRule="auto"/>
        <w:rPr>
          <w:sz w:val="22"/>
          <w:szCs w:val="22"/>
        </w:rPr>
      </w:pPr>
      <w:r w:rsidRPr="002E61A9">
        <w:rPr>
          <w:sz w:val="22"/>
          <w:szCs w:val="22"/>
        </w:rPr>
        <w:tab/>
      </w:r>
      <w:r w:rsidRPr="002E61A9">
        <w:rPr>
          <w:sz w:val="22"/>
          <w:szCs w:val="22"/>
        </w:rPr>
        <w:tab/>
      </w:r>
      <w:r w:rsidRPr="002E61A9">
        <w:rPr>
          <w:sz w:val="22"/>
          <w:szCs w:val="22"/>
        </w:rPr>
        <w:tab/>
      </w:r>
      <w:r w:rsidRPr="002E61A9">
        <w:rPr>
          <w:sz w:val="22"/>
          <w:szCs w:val="22"/>
        </w:rPr>
        <w:tab/>
      </w:r>
      <w:r w:rsidRPr="002E61A9">
        <w:rPr>
          <w:sz w:val="22"/>
          <w:szCs w:val="22"/>
        </w:rPr>
        <w:tab/>
      </w:r>
      <w:r w:rsidRPr="002E61A9">
        <w:rPr>
          <w:sz w:val="22"/>
          <w:szCs w:val="22"/>
        </w:rPr>
        <w:tab/>
      </w:r>
      <w:r w:rsidRPr="002E61A9">
        <w:rPr>
          <w:sz w:val="22"/>
          <w:szCs w:val="22"/>
        </w:rPr>
        <w:tab/>
      </w:r>
      <w:r w:rsidRPr="002E61A9">
        <w:rPr>
          <w:sz w:val="22"/>
          <w:szCs w:val="22"/>
        </w:rPr>
        <w:tab/>
        <w:t>___________________________</w:t>
      </w:r>
    </w:p>
    <w:p w:rsidR="00992AD2" w:rsidRPr="002E61A9" w:rsidRDefault="00992AD2" w:rsidP="00E94158">
      <w:pPr>
        <w:pStyle w:val="Corpotesto"/>
        <w:keepNext/>
        <w:spacing w:line="360" w:lineRule="auto"/>
        <w:jc w:val="left"/>
        <w:rPr>
          <w:b w:val="0"/>
          <w:sz w:val="22"/>
          <w:szCs w:val="22"/>
          <w:lang w:eastAsia="en-US"/>
        </w:rPr>
      </w:pPr>
    </w:p>
    <w:p w:rsidR="00992AD2" w:rsidRPr="002E61A9" w:rsidRDefault="00992AD2" w:rsidP="00E94158">
      <w:pPr>
        <w:pStyle w:val="Corpotesto"/>
        <w:keepNext/>
        <w:spacing w:line="360" w:lineRule="auto"/>
        <w:jc w:val="left"/>
        <w:rPr>
          <w:sz w:val="22"/>
          <w:szCs w:val="22"/>
          <w:lang w:eastAsia="en-US"/>
        </w:rPr>
      </w:pPr>
      <w:r w:rsidRPr="002E61A9">
        <w:rPr>
          <w:sz w:val="22"/>
          <w:szCs w:val="22"/>
          <w:lang w:eastAsia="en-US"/>
        </w:rPr>
        <w:t>N.B.: Il presente modulo deve essere sottoscritto:</w:t>
      </w:r>
    </w:p>
    <w:p w:rsidR="00992AD2" w:rsidRPr="002E61A9" w:rsidRDefault="00992AD2" w:rsidP="00E94158">
      <w:pPr>
        <w:pStyle w:val="Corpotesto"/>
        <w:keepNext/>
        <w:spacing w:line="360" w:lineRule="auto"/>
        <w:jc w:val="left"/>
        <w:rPr>
          <w:b w:val="0"/>
          <w:sz w:val="22"/>
          <w:szCs w:val="22"/>
          <w:lang w:eastAsia="en-US"/>
        </w:rPr>
      </w:pPr>
      <w:r w:rsidRPr="002E61A9">
        <w:rPr>
          <w:b w:val="0"/>
          <w:sz w:val="22"/>
          <w:szCs w:val="22"/>
          <w:lang w:eastAsia="en-US"/>
        </w:rPr>
        <w:t>dal professionista singolo;</w:t>
      </w:r>
    </w:p>
    <w:p w:rsidR="00992AD2" w:rsidRPr="002E61A9" w:rsidRDefault="00992AD2" w:rsidP="00E94158">
      <w:pPr>
        <w:pStyle w:val="Corpotesto"/>
        <w:keepNext/>
        <w:spacing w:line="360" w:lineRule="auto"/>
        <w:jc w:val="left"/>
        <w:rPr>
          <w:b w:val="0"/>
          <w:sz w:val="22"/>
          <w:szCs w:val="22"/>
        </w:rPr>
      </w:pPr>
      <w:r w:rsidRPr="002E61A9">
        <w:rPr>
          <w:b w:val="0"/>
          <w:sz w:val="22"/>
          <w:szCs w:val="22"/>
          <w:lang w:eastAsia="en-US"/>
        </w:rPr>
        <w:t>da t</w:t>
      </w:r>
      <w:r w:rsidRPr="002E61A9">
        <w:rPr>
          <w:b w:val="0"/>
          <w:sz w:val="22"/>
          <w:szCs w:val="22"/>
        </w:rPr>
        <w:t>utti i professionisti costituenti lo studio associato;</w:t>
      </w:r>
    </w:p>
    <w:p w:rsidR="00992AD2" w:rsidRPr="002E61A9" w:rsidRDefault="00992AD2" w:rsidP="00E94158">
      <w:pPr>
        <w:pStyle w:val="Corpotesto"/>
        <w:keepNext/>
        <w:spacing w:line="360" w:lineRule="auto"/>
        <w:jc w:val="left"/>
        <w:rPr>
          <w:b w:val="0"/>
          <w:sz w:val="22"/>
          <w:szCs w:val="22"/>
        </w:rPr>
      </w:pPr>
      <w:r w:rsidRPr="002E61A9">
        <w:rPr>
          <w:b w:val="0"/>
          <w:sz w:val="22"/>
          <w:szCs w:val="22"/>
        </w:rPr>
        <w:t>da tutti i componenti del raggruppamento temporaneo tra professionisti;</w:t>
      </w:r>
    </w:p>
    <w:p w:rsidR="00992AD2" w:rsidRPr="002E61A9" w:rsidRDefault="00992AD2" w:rsidP="00E94158">
      <w:pPr>
        <w:pStyle w:val="Corpotesto"/>
        <w:keepNext/>
        <w:spacing w:line="360" w:lineRule="auto"/>
        <w:jc w:val="left"/>
        <w:rPr>
          <w:b w:val="0"/>
          <w:sz w:val="22"/>
          <w:szCs w:val="22"/>
        </w:rPr>
      </w:pPr>
      <w:r w:rsidRPr="002E61A9">
        <w:rPr>
          <w:b w:val="0"/>
          <w:sz w:val="22"/>
          <w:szCs w:val="22"/>
        </w:rPr>
        <w:t>dal legale rappresentante della Società di professionisti/Società di ingegneria/Consorzio.</w:t>
      </w:r>
    </w:p>
    <w:p w:rsidR="007E6B20" w:rsidRPr="002E61A9" w:rsidRDefault="007E6B20" w:rsidP="00E94158">
      <w:pPr>
        <w:pStyle w:val="Titolo21"/>
        <w:keepNext/>
        <w:spacing w:line="360" w:lineRule="auto"/>
        <w:ind w:left="0" w:right="0"/>
        <w:rPr>
          <w:b w:val="0"/>
          <w:lang w:val="it-IT"/>
        </w:rPr>
      </w:pPr>
      <w:r w:rsidRPr="002E61A9">
        <w:rPr>
          <w:b w:val="0"/>
          <w:lang w:val="it-IT"/>
        </w:rPr>
        <w:t>Si ricorda che, in qualsiasi forma l’Operatore Economico decida di presentarsi, ogni soggetto che ne fa parte</w:t>
      </w:r>
      <w:r w:rsidR="00267095">
        <w:rPr>
          <w:b w:val="0"/>
          <w:lang w:val="it-IT"/>
        </w:rPr>
        <w:t xml:space="preserve"> </w:t>
      </w:r>
      <w:r w:rsidRPr="002E61A9">
        <w:rPr>
          <w:b w:val="0"/>
          <w:lang w:val="it-IT"/>
        </w:rPr>
        <w:t>deve presentare i seguenti documenti, vedasi Avviso punto 4.4:</w:t>
      </w:r>
    </w:p>
    <w:p w:rsidR="003B37A8" w:rsidRPr="002E61A9" w:rsidRDefault="000F1AC1" w:rsidP="00E94158">
      <w:pPr>
        <w:pStyle w:val="Titolo21"/>
        <w:keepNext/>
        <w:spacing w:line="360" w:lineRule="auto"/>
        <w:rPr>
          <w:b w:val="0"/>
          <w:lang w:val="it-IT"/>
        </w:rPr>
      </w:pPr>
      <w:r>
        <w:rPr>
          <w:b w:val="0"/>
          <w:lang w:val="it-IT"/>
        </w:rPr>
        <w:t>a)</w:t>
      </w:r>
      <w:r>
        <w:rPr>
          <w:b w:val="0"/>
          <w:lang w:val="it-IT"/>
        </w:rPr>
        <w:tab/>
        <w:t>Copia fotostatica</w:t>
      </w:r>
      <w:r w:rsidR="003B37A8" w:rsidRPr="002E61A9">
        <w:rPr>
          <w:b w:val="0"/>
          <w:lang w:val="it-IT"/>
        </w:rPr>
        <w:t xml:space="preserve"> del Documento d’Identità</w:t>
      </w:r>
    </w:p>
    <w:p w:rsidR="003B37A8" w:rsidRPr="002E61A9" w:rsidRDefault="003B37A8" w:rsidP="00E94158">
      <w:pPr>
        <w:pStyle w:val="Titolo21"/>
        <w:keepNext/>
        <w:spacing w:line="360" w:lineRule="auto"/>
        <w:rPr>
          <w:b w:val="0"/>
          <w:lang w:val="it-IT"/>
        </w:rPr>
      </w:pPr>
      <w:r w:rsidRPr="002E61A9">
        <w:rPr>
          <w:b w:val="0"/>
          <w:lang w:val="it-IT"/>
        </w:rPr>
        <w:t>b)</w:t>
      </w:r>
      <w:r w:rsidRPr="002E61A9">
        <w:rPr>
          <w:b w:val="0"/>
          <w:lang w:val="it-IT"/>
        </w:rPr>
        <w:tab/>
        <w:t>Curriculum vitae in formato europeo</w:t>
      </w:r>
    </w:p>
    <w:p w:rsidR="003B37A8" w:rsidRPr="002E61A9" w:rsidRDefault="003B37A8" w:rsidP="00E94158">
      <w:pPr>
        <w:pStyle w:val="Titolo21"/>
        <w:keepNext/>
        <w:spacing w:line="360" w:lineRule="auto"/>
        <w:rPr>
          <w:b w:val="0"/>
          <w:lang w:val="it-IT"/>
        </w:rPr>
      </w:pPr>
      <w:r w:rsidRPr="002E61A9">
        <w:rPr>
          <w:b w:val="0"/>
          <w:lang w:val="it-IT"/>
        </w:rPr>
        <w:t>c)</w:t>
      </w:r>
      <w:r w:rsidRPr="002E61A9">
        <w:rPr>
          <w:b w:val="0"/>
          <w:lang w:val="it-IT"/>
        </w:rPr>
        <w:tab/>
        <w:t>All. 1: elenco degli incarichi svolti per il Polo Museale del Friuli Venezia Giulia</w:t>
      </w:r>
    </w:p>
    <w:p w:rsidR="003B37A8" w:rsidRPr="002E61A9" w:rsidRDefault="003B37A8" w:rsidP="00E94158">
      <w:pPr>
        <w:pStyle w:val="Titolo21"/>
        <w:keepNext/>
        <w:spacing w:line="360" w:lineRule="auto"/>
        <w:ind w:left="0" w:right="0"/>
        <w:rPr>
          <w:b w:val="0"/>
          <w:lang w:val="it-IT"/>
        </w:rPr>
      </w:pPr>
    </w:p>
    <w:p w:rsidR="00992AD2" w:rsidRPr="002E61A9" w:rsidRDefault="00992AD2" w:rsidP="00E94158">
      <w:pPr>
        <w:rPr>
          <w:bCs/>
          <w:sz w:val="22"/>
          <w:szCs w:val="22"/>
        </w:rPr>
      </w:pPr>
      <w:bookmarkStart w:id="6" w:name="_GoBack"/>
      <w:bookmarkEnd w:id="6"/>
    </w:p>
    <w:sectPr w:rsidR="00992AD2" w:rsidRPr="002E61A9" w:rsidSect="0094744E">
      <w:headerReference w:type="default" r:id="rId8"/>
      <w:footerReference w:type="default" r:id="rId9"/>
      <w:pgSz w:w="11906" w:h="16838"/>
      <w:pgMar w:top="1418" w:right="1134" w:bottom="170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BA" w:rsidRDefault="008A39BA">
      <w:r>
        <w:separator/>
      </w:r>
    </w:p>
  </w:endnote>
  <w:endnote w:type="continuationSeparator" w:id="0">
    <w:p w:rsidR="008A39BA" w:rsidRDefault="008A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20" w:rsidRDefault="007E6B20" w:rsidP="00992AD2">
    <w:pPr>
      <w:keepNext/>
      <w:jc w:val="both"/>
    </w:pPr>
    <w:r w:rsidRPr="00992AD2">
      <w:rPr>
        <w:bCs/>
        <w:sz w:val="16"/>
        <w:szCs w:val="16"/>
      </w:rPr>
      <w:t>DOMANDA DI ISCRIZIONE</w:t>
    </w:r>
    <w:r>
      <w:rPr>
        <w:bCs/>
        <w:sz w:val="16"/>
        <w:szCs w:val="16"/>
      </w:rPr>
      <w:t xml:space="preserve"> -  </w:t>
    </w:r>
    <w:r w:rsidRPr="00992AD2">
      <w:rPr>
        <w:bCs/>
        <w:sz w:val="16"/>
        <w:szCs w:val="16"/>
      </w:rPr>
      <w:t>ELENCO DI OPERATORI ECONOMICI PER L’AFFIDAMENTO DI SERVIZI</w:t>
    </w:r>
    <w:r>
      <w:rPr>
        <w:bCs/>
        <w:sz w:val="16"/>
        <w:szCs w:val="16"/>
      </w:rPr>
      <w:t xml:space="preserve"> </w:t>
    </w:r>
    <w:r w:rsidRPr="00992AD2">
      <w:rPr>
        <w:bCs/>
        <w:sz w:val="16"/>
        <w:szCs w:val="16"/>
      </w:rPr>
      <w:t>ATTINENTI ALL’ARCHITETTURA E ALL’ INGEGNERIA</w:t>
    </w:r>
    <w:r>
      <w:rPr>
        <w:bCs/>
        <w:sz w:val="16"/>
        <w:szCs w:val="16"/>
      </w:rPr>
      <w:t xml:space="preserve"> </w:t>
    </w:r>
    <w:r w:rsidR="002806F3">
      <w:rPr>
        <w:bCs/>
        <w:sz w:val="16"/>
        <w:szCs w:val="16"/>
      </w:rPr>
      <w:t>INFERIORE A €uro 4</w:t>
    </w:r>
    <w:r w:rsidRPr="00992AD2">
      <w:rPr>
        <w:bCs/>
        <w:sz w:val="16"/>
        <w:szCs w:val="16"/>
      </w:rPr>
      <w:t xml:space="preserve">0.000,00 </w:t>
    </w:r>
    <w:r w:rsidR="00EC13E6">
      <w:rPr>
        <w:bCs/>
        <w:sz w:val="16"/>
        <w:szCs w:val="16"/>
      </w:rPr>
      <w:t xml:space="preserve">– pag. </w:t>
    </w:r>
    <w:r w:rsidR="009F6B14">
      <w:fldChar w:fldCharType="begin"/>
    </w:r>
    <w:r>
      <w:instrText xml:space="preserve"> PAGE   \* MERGEFORMAT </w:instrText>
    </w:r>
    <w:r w:rsidR="009F6B14">
      <w:fldChar w:fldCharType="separate"/>
    </w:r>
    <w:r w:rsidR="000D7031">
      <w:rPr>
        <w:noProof/>
      </w:rPr>
      <w:t>6</w:t>
    </w:r>
    <w:r w:rsidR="009F6B14">
      <w:fldChar w:fldCharType="end"/>
    </w:r>
  </w:p>
  <w:p w:rsidR="007E6B20" w:rsidRDefault="007E6B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BA" w:rsidRDefault="008A39BA">
      <w:r>
        <w:separator/>
      </w:r>
    </w:p>
  </w:footnote>
  <w:footnote w:type="continuationSeparator" w:id="0">
    <w:p w:rsidR="008A39BA" w:rsidRDefault="008A39BA">
      <w:r>
        <w:continuationSeparator/>
      </w:r>
    </w:p>
  </w:footnote>
  <w:footnote w:id="1">
    <w:p w:rsidR="007E6B20" w:rsidRDefault="007E6B20" w:rsidP="007B728D">
      <w:pPr>
        <w:pStyle w:val="Testonotaapidipagina"/>
      </w:pPr>
      <w:r>
        <w:rPr>
          <w:rStyle w:val="Rimandonotaapidipagina"/>
        </w:rPr>
        <w:footnoteRef/>
      </w:r>
      <w:r>
        <w:t xml:space="preserve"> I campi che seguono sono da compilare nel caso di società di professionisti o società di ingegneria.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B20" w:rsidRDefault="007E6B20">
    <w:pPr>
      <w:pStyle w:val="Intestazione"/>
    </w:pPr>
  </w:p>
  <w:p w:rsidR="007E6B20" w:rsidRDefault="007E6B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A8ABE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lvlText w:val="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cs="Wingdings" w:hint="default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16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16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16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A04758C"/>
    <w:multiLevelType w:val="hybridMultilevel"/>
    <w:tmpl w:val="D75A2632"/>
    <w:lvl w:ilvl="0" w:tplc="15387F70">
      <w:start w:val="1"/>
      <w:numFmt w:val="bullet"/>
      <w:lvlText w:val=""/>
      <w:lvlJc w:val="left"/>
      <w:pPr>
        <w:ind w:left="1005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101648D7"/>
    <w:multiLevelType w:val="hybridMultilevel"/>
    <w:tmpl w:val="A88ED068"/>
    <w:lvl w:ilvl="0" w:tplc="E1A06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00557"/>
    <w:multiLevelType w:val="hybridMultilevel"/>
    <w:tmpl w:val="008E84AC"/>
    <w:lvl w:ilvl="0" w:tplc="15387F70">
      <w:start w:val="1"/>
      <w:numFmt w:val="bullet"/>
      <w:lvlText w:val=""/>
      <w:lvlJc w:val="left"/>
      <w:pPr>
        <w:ind w:left="1996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6975475"/>
    <w:multiLevelType w:val="hybridMultilevel"/>
    <w:tmpl w:val="CE124562"/>
    <w:lvl w:ilvl="0" w:tplc="15387F70">
      <w:start w:val="1"/>
      <w:numFmt w:val="bullet"/>
      <w:lvlText w:val=""/>
      <w:lvlJc w:val="left"/>
      <w:pPr>
        <w:ind w:left="2004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 w15:restartNumberingAfterBreak="0">
    <w:nsid w:val="171F41B9"/>
    <w:multiLevelType w:val="hybridMultilevel"/>
    <w:tmpl w:val="0E924C26"/>
    <w:lvl w:ilvl="0" w:tplc="15387F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07BB6"/>
    <w:multiLevelType w:val="hybridMultilevel"/>
    <w:tmpl w:val="F9200C62"/>
    <w:lvl w:ilvl="0" w:tplc="15387F70">
      <w:start w:val="1"/>
      <w:numFmt w:val="bullet"/>
      <w:lvlText w:val=""/>
      <w:lvlJc w:val="left"/>
      <w:pPr>
        <w:ind w:left="1470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1A031080"/>
    <w:multiLevelType w:val="hybridMultilevel"/>
    <w:tmpl w:val="80E06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5D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307DF9"/>
    <w:multiLevelType w:val="hybridMultilevel"/>
    <w:tmpl w:val="A67A3C20"/>
    <w:lvl w:ilvl="0" w:tplc="15387F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71B4"/>
    <w:multiLevelType w:val="hybridMultilevel"/>
    <w:tmpl w:val="75E414F0"/>
    <w:lvl w:ilvl="0" w:tplc="15387F70">
      <w:start w:val="1"/>
      <w:numFmt w:val="bullet"/>
      <w:lvlText w:val=""/>
      <w:lvlJc w:val="left"/>
      <w:pPr>
        <w:ind w:left="395" w:hanging="284"/>
      </w:pPr>
      <w:rPr>
        <w:rFonts w:ascii="Wingdings" w:hAnsi="Wingdings" w:hint="default"/>
        <w:w w:val="100"/>
        <w:sz w:val="16"/>
        <w:szCs w:val="20"/>
      </w:rPr>
    </w:lvl>
    <w:lvl w:ilvl="1" w:tplc="281C25F8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51AAFCC">
      <w:start w:val="1"/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9524FED2">
      <w:start w:val="1"/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795E84DE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9906E4DC">
      <w:start w:val="1"/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5F6054E0">
      <w:start w:val="1"/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AE6CE536">
      <w:start w:val="1"/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0C48690A">
      <w:start w:val="1"/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16" w15:restartNumberingAfterBreak="0">
    <w:nsid w:val="39C328A0"/>
    <w:multiLevelType w:val="hybridMultilevel"/>
    <w:tmpl w:val="94A854D0"/>
    <w:lvl w:ilvl="0" w:tplc="06AEAEF6">
      <w:start w:val="1"/>
      <w:numFmt w:val="lowerLetter"/>
      <w:lvlText w:val="%1)"/>
      <w:lvlJc w:val="left"/>
      <w:pPr>
        <w:ind w:left="859" w:hanging="284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A547774">
      <w:start w:val="1"/>
      <w:numFmt w:val="bullet"/>
      <w:lvlText w:val="•"/>
      <w:lvlJc w:val="left"/>
      <w:pPr>
        <w:ind w:left="1824" w:hanging="284"/>
      </w:pPr>
      <w:rPr>
        <w:rFonts w:hint="default"/>
      </w:rPr>
    </w:lvl>
    <w:lvl w:ilvl="2" w:tplc="FC18CD14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3" w:tplc="2FDC8F2A">
      <w:start w:val="1"/>
      <w:numFmt w:val="bullet"/>
      <w:lvlText w:val="•"/>
      <w:lvlJc w:val="left"/>
      <w:pPr>
        <w:ind w:left="3753" w:hanging="284"/>
      </w:pPr>
      <w:rPr>
        <w:rFonts w:hint="default"/>
      </w:rPr>
    </w:lvl>
    <w:lvl w:ilvl="4" w:tplc="BFBC42FC">
      <w:start w:val="1"/>
      <w:numFmt w:val="bullet"/>
      <w:lvlText w:val="•"/>
      <w:lvlJc w:val="left"/>
      <w:pPr>
        <w:ind w:left="4717" w:hanging="284"/>
      </w:pPr>
      <w:rPr>
        <w:rFonts w:hint="default"/>
      </w:rPr>
    </w:lvl>
    <w:lvl w:ilvl="5" w:tplc="245A14DA">
      <w:start w:val="1"/>
      <w:numFmt w:val="bullet"/>
      <w:lvlText w:val="•"/>
      <w:lvlJc w:val="left"/>
      <w:pPr>
        <w:ind w:left="5682" w:hanging="284"/>
      </w:pPr>
      <w:rPr>
        <w:rFonts w:hint="default"/>
      </w:rPr>
    </w:lvl>
    <w:lvl w:ilvl="6" w:tplc="722C8BA6">
      <w:start w:val="1"/>
      <w:numFmt w:val="bullet"/>
      <w:lvlText w:val="•"/>
      <w:lvlJc w:val="left"/>
      <w:pPr>
        <w:ind w:left="6646" w:hanging="284"/>
      </w:pPr>
      <w:rPr>
        <w:rFonts w:hint="default"/>
      </w:rPr>
    </w:lvl>
    <w:lvl w:ilvl="7" w:tplc="CA443FEE">
      <w:start w:val="1"/>
      <w:numFmt w:val="bullet"/>
      <w:lvlText w:val="•"/>
      <w:lvlJc w:val="left"/>
      <w:pPr>
        <w:ind w:left="7611" w:hanging="284"/>
      </w:pPr>
      <w:rPr>
        <w:rFonts w:hint="default"/>
      </w:rPr>
    </w:lvl>
    <w:lvl w:ilvl="8" w:tplc="DE50321C">
      <w:start w:val="1"/>
      <w:numFmt w:val="bullet"/>
      <w:lvlText w:val="•"/>
      <w:lvlJc w:val="left"/>
      <w:pPr>
        <w:ind w:left="8575" w:hanging="284"/>
      </w:pPr>
      <w:rPr>
        <w:rFonts w:hint="default"/>
      </w:rPr>
    </w:lvl>
  </w:abstractNum>
  <w:abstractNum w:abstractNumId="17" w15:restartNumberingAfterBreak="0">
    <w:nsid w:val="3BF42CB5"/>
    <w:multiLevelType w:val="hybridMultilevel"/>
    <w:tmpl w:val="8DE4EE06"/>
    <w:lvl w:ilvl="0" w:tplc="15387F7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3D30CF"/>
    <w:multiLevelType w:val="hybridMultilevel"/>
    <w:tmpl w:val="515EEF7C"/>
    <w:lvl w:ilvl="0" w:tplc="15387F70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148971C"/>
    <w:multiLevelType w:val="hybridMultilevel"/>
    <w:tmpl w:val="72150F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5134F5C"/>
    <w:multiLevelType w:val="hybridMultilevel"/>
    <w:tmpl w:val="94A854D0"/>
    <w:lvl w:ilvl="0" w:tplc="06AEAEF6">
      <w:start w:val="1"/>
      <w:numFmt w:val="lowerLetter"/>
      <w:lvlText w:val="%1)"/>
      <w:lvlJc w:val="left"/>
      <w:pPr>
        <w:ind w:left="859" w:hanging="284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A547774">
      <w:start w:val="1"/>
      <w:numFmt w:val="bullet"/>
      <w:lvlText w:val="•"/>
      <w:lvlJc w:val="left"/>
      <w:pPr>
        <w:ind w:left="1824" w:hanging="284"/>
      </w:pPr>
      <w:rPr>
        <w:rFonts w:hint="default"/>
      </w:rPr>
    </w:lvl>
    <w:lvl w:ilvl="2" w:tplc="FC18CD14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3" w:tplc="2FDC8F2A">
      <w:start w:val="1"/>
      <w:numFmt w:val="bullet"/>
      <w:lvlText w:val="•"/>
      <w:lvlJc w:val="left"/>
      <w:pPr>
        <w:ind w:left="3753" w:hanging="284"/>
      </w:pPr>
      <w:rPr>
        <w:rFonts w:hint="default"/>
      </w:rPr>
    </w:lvl>
    <w:lvl w:ilvl="4" w:tplc="BFBC42FC">
      <w:start w:val="1"/>
      <w:numFmt w:val="bullet"/>
      <w:lvlText w:val="•"/>
      <w:lvlJc w:val="left"/>
      <w:pPr>
        <w:ind w:left="4717" w:hanging="284"/>
      </w:pPr>
      <w:rPr>
        <w:rFonts w:hint="default"/>
      </w:rPr>
    </w:lvl>
    <w:lvl w:ilvl="5" w:tplc="245A14DA">
      <w:start w:val="1"/>
      <w:numFmt w:val="bullet"/>
      <w:lvlText w:val="•"/>
      <w:lvlJc w:val="left"/>
      <w:pPr>
        <w:ind w:left="5682" w:hanging="284"/>
      </w:pPr>
      <w:rPr>
        <w:rFonts w:hint="default"/>
      </w:rPr>
    </w:lvl>
    <w:lvl w:ilvl="6" w:tplc="722C8BA6">
      <w:start w:val="1"/>
      <w:numFmt w:val="bullet"/>
      <w:lvlText w:val="•"/>
      <w:lvlJc w:val="left"/>
      <w:pPr>
        <w:ind w:left="6646" w:hanging="284"/>
      </w:pPr>
      <w:rPr>
        <w:rFonts w:hint="default"/>
      </w:rPr>
    </w:lvl>
    <w:lvl w:ilvl="7" w:tplc="CA443FEE">
      <w:start w:val="1"/>
      <w:numFmt w:val="bullet"/>
      <w:lvlText w:val="•"/>
      <w:lvlJc w:val="left"/>
      <w:pPr>
        <w:ind w:left="7611" w:hanging="284"/>
      </w:pPr>
      <w:rPr>
        <w:rFonts w:hint="default"/>
      </w:rPr>
    </w:lvl>
    <w:lvl w:ilvl="8" w:tplc="DE50321C">
      <w:start w:val="1"/>
      <w:numFmt w:val="bullet"/>
      <w:lvlText w:val="•"/>
      <w:lvlJc w:val="left"/>
      <w:pPr>
        <w:ind w:left="8575" w:hanging="284"/>
      </w:pPr>
      <w:rPr>
        <w:rFonts w:hint="default"/>
      </w:rPr>
    </w:lvl>
  </w:abstractNum>
  <w:abstractNum w:abstractNumId="21" w15:restartNumberingAfterBreak="0">
    <w:nsid w:val="6549605F"/>
    <w:multiLevelType w:val="hybridMultilevel"/>
    <w:tmpl w:val="B016D266"/>
    <w:lvl w:ilvl="0" w:tplc="15387F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730CFF"/>
    <w:multiLevelType w:val="hybridMultilevel"/>
    <w:tmpl w:val="F4946806"/>
    <w:lvl w:ilvl="0" w:tplc="15387F70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714D9E"/>
    <w:multiLevelType w:val="hybridMultilevel"/>
    <w:tmpl w:val="599ADF50"/>
    <w:lvl w:ilvl="0" w:tplc="15387F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A7FE4"/>
    <w:multiLevelType w:val="hybridMultilevel"/>
    <w:tmpl w:val="29586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16"/>
  </w:num>
  <w:num w:numId="9">
    <w:abstractNumId w:val="18"/>
  </w:num>
  <w:num w:numId="10">
    <w:abstractNumId w:val="9"/>
  </w:num>
  <w:num w:numId="11">
    <w:abstractNumId w:val="8"/>
  </w:num>
  <w:num w:numId="12">
    <w:abstractNumId w:val="11"/>
  </w:num>
  <w:num w:numId="13">
    <w:abstractNumId w:val="24"/>
  </w:num>
  <w:num w:numId="14">
    <w:abstractNumId w:val="14"/>
  </w:num>
  <w:num w:numId="15">
    <w:abstractNumId w:val="10"/>
  </w:num>
  <w:num w:numId="16">
    <w:abstractNumId w:val="23"/>
  </w:num>
  <w:num w:numId="17">
    <w:abstractNumId w:val="21"/>
  </w:num>
  <w:num w:numId="18">
    <w:abstractNumId w:val="6"/>
  </w:num>
  <w:num w:numId="19">
    <w:abstractNumId w:val="22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4DC"/>
    <w:rsid w:val="00012E2F"/>
    <w:rsid w:val="00015F15"/>
    <w:rsid w:val="00023E25"/>
    <w:rsid w:val="0004375B"/>
    <w:rsid w:val="0007201D"/>
    <w:rsid w:val="00072BD0"/>
    <w:rsid w:val="00085E02"/>
    <w:rsid w:val="00097C15"/>
    <w:rsid w:val="000D7031"/>
    <w:rsid w:val="000F1AC1"/>
    <w:rsid w:val="00137414"/>
    <w:rsid w:val="00145807"/>
    <w:rsid w:val="00174054"/>
    <w:rsid w:val="00176504"/>
    <w:rsid w:val="00187ED7"/>
    <w:rsid w:val="001C18D9"/>
    <w:rsid w:val="001C5CD9"/>
    <w:rsid w:val="001D6369"/>
    <w:rsid w:val="001E36A8"/>
    <w:rsid w:val="0023611A"/>
    <w:rsid w:val="00244FB7"/>
    <w:rsid w:val="00267095"/>
    <w:rsid w:val="002806F3"/>
    <w:rsid w:val="00281434"/>
    <w:rsid w:val="00295DF7"/>
    <w:rsid w:val="002C6EC3"/>
    <w:rsid w:val="002C796A"/>
    <w:rsid w:val="002E1DF3"/>
    <w:rsid w:val="002E5A5C"/>
    <w:rsid w:val="002E61A9"/>
    <w:rsid w:val="00335533"/>
    <w:rsid w:val="0034422C"/>
    <w:rsid w:val="003517F4"/>
    <w:rsid w:val="003B37A8"/>
    <w:rsid w:val="003B6E22"/>
    <w:rsid w:val="003E04FD"/>
    <w:rsid w:val="00424D59"/>
    <w:rsid w:val="00430B3B"/>
    <w:rsid w:val="00444484"/>
    <w:rsid w:val="00446866"/>
    <w:rsid w:val="004612E5"/>
    <w:rsid w:val="0047262B"/>
    <w:rsid w:val="00493588"/>
    <w:rsid w:val="004943EE"/>
    <w:rsid w:val="004A3522"/>
    <w:rsid w:val="004B29E5"/>
    <w:rsid w:val="004B7280"/>
    <w:rsid w:val="004C2E37"/>
    <w:rsid w:val="004C4672"/>
    <w:rsid w:val="004F37D8"/>
    <w:rsid w:val="005457B9"/>
    <w:rsid w:val="0058111D"/>
    <w:rsid w:val="00581D47"/>
    <w:rsid w:val="005836BF"/>
    <w:rsid w:val="00584C51"/>
    <w:rsid w:val="005A7BDE"/>
    <w:rsid w:val="005F0619"/>
    <w:rsid w:val="005F1F69"/>
    <w:rsid w:val="00614C61"/>
    <w:rsid w:val="0062119B"/>
    <w:rsid w:val="00621FFC"/>
    <w:rsid w:val="00642869"/>
    <w:rsid w:val="006631F5"/>
    <w:rsid w:val="00696028"/>
    <w:rsid w:val="006B5F43"/>
    <w:rsid w:val="006B6DD3"/>
    <w:rsid w:val="006F1619"/>
    <w:rsid w:val="006F7241"/>
    <w:rsid w:val="00702307"/>
    <w:rsid w:val="00713EEF"/>
    <w:rsid w:val="00717695"/>
    <w:rsid w:val="00732986"/>
    <w:rsid w:val="00744F8A"/>
    <w:rsid w:val="007638D0"/>
    <w:rsid w:val="00770A61"/>
    <w:rsid w:val="00787D22"/>
    <w:rsid w:val="007970A1"/>
    <w:rsid w:val="007B1BD7"/>
    <w:rsid w:val="007B728D"/>
    <w:rsid w:val="007C6EB1"/>
    <w:rsid w:val="007D18B7"/>
    <w:rsid w:val="007E6B20"/>
    <w:rsid w:val="007E7020"/>
    <w:rsid w:val="0080483D"/>
    <w:rsid w:val="0082593B"/>
    <w:rsid w:val="008743D4"/>
    <w:rsid w:val="00875367"/>
    <w:rsid w:val="008A39BA"/>
    <w:rsid w:val="008B014F"/>
    <w:rsid w:val="008C08F0"/>
    <w:rsid w:val="008D2F6A"/>
    <w:rsid w:val="008E60EB"/>
    <w:rsid w:val="00931746"/>
    <w:rsid w:val="0094744E"/>
    <w:rsid w:val="00963462"/>
    <w:rsid w:val="009753A0"/>
    <w:rsid w:val="009818CB"/>
    <w:rsid w:val="00987D5D"/>
    <w:rsid w:val="00987D63"/>
    <w:rsid w:val="00992AD2"/>
    <w:rsid w:val="009A047A"/>
    <w:rsid w:val="009A3EAA"/>
    <w:rsid w:val="009B4321"/>
    <w:rsid w:val="009C5C18"/>
    <w:rsid w:val="009D746E"/>
    <w:rsid w:val="009E537C"/>
    <w:rsid w:val="009F6B14"/>
    <w:rsid w:val="00A17849"/>
    <w:rsid w:val="00A2559B"/>
    <w:rsid w:val="00A31142"/>
    <w:rsid w:val="00A862FA"/>
    <w:rsid w:val="00AB13D4"/>
    <w:rsid w:val="00AB238E"/>
    <w:rsid w:val="00AC218F"/>
    <w:rsid w:val="00AD6D83"/>
    <w:rsid w:val="00AD752E"/>
    <w:rsid w:val="00AE2B6B"/>
    <w:rsid w:val="00B1055E"/>
    <w:rsid w:val="00B1460D"/>
    <w:rsid w:val="00B22E84"/>
    <w:rsid w:val="00B5425F"/>
    <w:rsid w:val="00B54A7F"/>
    <w:rsid w:val="00B61609"/>
    <w:rsid w:val="00B92EC3"/>
    <w:rsid w:val="00B946DA"/>
    <w:rsid w:val="00BA2A94"/>
    <w:rsid w:val="00BA756D"/>
    <w:rsid w:val="00BB05BB"/>
    <w:rsid w:val="00BE3C5A"/>
    <w:rsid w:val="00BE50B0"/>
    <w:rsid w:val="00C07294"/>
    <w:rsid w:val="00C15DC5"/>
    <w:rsid w:val="00C2000D"/>
    <w:rsid w:val="00C37A7E"/>
    <w:rsid w:val="00C477C0"/>
    <w:rsid w:val="00C537A5"/>
    <w:rsid w:val="00C70C5E"/>
    <w:rsid w:val="00C811FF"/>
    <w:rsid w:val="00C9447B"/>
    <w:rsid w:val="00CA5B57"/>
    <w:rsid w:val="00CB3BA6"/>
    <w:rsid w:val="00CE7772"/>
    <w:rsid w:val="00CF6787"/>
    <w:rsid w:val="00D13188"/>
    <w:rsid w:val="00D42A15"/>
    <w:rsid w:val="00D5380F"/>
    <w:rsid w:val="00DB7314"/>
    <w:rsid w:val="00DD14E2"/>
    <w:rsid w:val="00DD3266"/>
    <w:rsid w:val="00DE0819"/>
    <w:rsid w:val="00DE585D"/>
    <w:rsid w:val="00DF5A4F"/>
    <w:rsid w:val="00E006BA"/>
    <w:rsid w:val="00E324C5"/>
    <w:rsid w:val="00E37A21"/>
    <w:rsid w:val="00E51540"/>
    <w:rsid w:val="00E80A28"/>
    <w:rsid w:val="00E94158"/>
    <w:rsid w:val="00E95366"/>
    <w:rsid w:val="00EC13E6"/>
    <w:rsid w:val="00EE7819"/>
    <w:rsid w:val="00EF2CC6"/>
    <w:rsid w:val="00EF6131"/>
    <w:rsid w:val="00F11C73"/>
    <w:rsid w:val="00F134DE"/>
    <w:rsid w:val="00F23CE6"/>
    <w:rsid w:val="00F266C2"/>
    <w:rsid w:val="00F27A3C"/>
    <w:rsid w:val="00F405E6"/>
    <w:rsid w:val="00F55907"/>
    <w:rsid w:val="00F60EA6"/>
    <w:rsid w:val="00F91B49"/>
    <w:rsid w:val="00F9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2A7CAB"/>
  <w15:docId w15:val="{CEFC314B-67FD-4C1B-83B3-8774B9CA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6787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9F6B14"/>
    <w:pPr>
      <w:keepNext/>
      <w:tabs>
        <w:tab w:val="num" w:pos="0"/>
      </w:tabs>
      <w:ind w:left="432" w:hanging="432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9F6B14"/>
    <w:pPr>
      <w:keepNext/>
      <w:tabs>
        <w:tab w:val="num" w:pos="0"/>
      </w:tabs>
      <w:ind w:left="576" w:hanging="576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F6B14"/>
    <w:pPr>
      <w:keepNext/>
      <w:tabs>
        <w:tab w:val="num" w:pos="0"/>
      </w:tabs>
      <w:ind w:left="720" w:hanging="72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F6B14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9F6B14"/>
    <w:pPr>
      <w:keepNext/>
      <w:tabs>
        <w:tab w:val="num" w:pos="0"/>
      </w:tabs>
      <w:ind w:left="1008" w:hanging="1008"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9F6B14"/>
    <w:pPr>
      <w:keepNext/>
      <w:tabs>
        <w:tab w:val="num" w:pos="0"/>
      </w:tabs>
      <w:ind w:left="1152" w:hanging="1152"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9F6B14"/>
    <w:pPr>
      <w:keepNext/>
      <w:tabs>
        <w:tab w:val="num" w:pos="0"/>
      </w:tabs>
      <w:ind w:left="1296" w:hanging="1296"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9F6B14"/>
    <w:pPr>
      <w:keepNext/>
      <w:tabs>
        <w:tab w:val="num" w:pos="0"/>
      </w:tabs>
      <w:ind w:left="1440" w:hanging="1440"/>
      <w:jc w:val="center"/>
      <w:outlineLvl w:val="7"/>
    </w:pPr>
    <w:rPr>
      <w:rFonts w:ascii="Arial" w:hAnsi="Arial" w:cs="Arial"/>
      <w:b/>
      <w:sz w:val="24"/>
    </w:rPr>
  </w:style>
  <w:style w:type="paragraph" w:styleId="Titolo9">
    <w:name w:val="heading 9"/>
    <w:basedOn w:val="Normale"/>
    <w:next w:val="Normale"/>
    <w:qFormat/>
    <w:rsid w:val="009F6B14"/>
    <w:pPr>
      <w:keepNext/>
      <w:tabs>
        <w:tab w:val="num" w:pos="0"/>
      </w:tabs>
      <w:ind w:left="1584" w:hanging="1584"/>
      <w:outlineLvl w:val="8"/>
    </w:pPr>
    <w:rPr>
      <w:rFonts w:ascii="Arial" w:hAnsi="Arial" w:cs="Arial"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F6B14"/>
    <w:rPr>
      <w:rFonts w:hint="default"/>
    </w:rPr>
  </w:style>
  <w:style w:type="character" w:customStyle="1" w:styleId="WW8Num1z1">
    <w:name w:val="WW8Num1z1"/>
    <w:rsid w:val="009F6B14"/>
  </w:style>
  <w:style w:type="character" w:customStyle="1" w:styleId="WW8Num1z2">
    <w:name w:val="WW8Num1z2"/>
    <w:rsid w:val="009F6B14"/>
  </w:style>
  <w:style w:type="character" w:customStyle="1" w:styleId="WW8Num1z3">
    <w:name w:val="WW8Num1z3"/>
    <w:rsid w:val="009F6B14"/>
  </w:style>
  <w:style w:type="character" w:customStyle="1" w:styleId="WW8Num1z4">
    <w:name w:val="WW8Num1z4"/>
    <w:rsid w:val="009F6B14"/>
  </w:style>
  <w:style w:type="character" w:customStyle="1" w:styleId="WW8Num1z5">
    <w:name w:val="WW8Num1z5"/>
    <w:rsid w:val="009F6B14"/>
  </w:style>
  <w:style w:type="character" w:customStyle="1" w:styleId="WW8Num1z6">
    <w:name w:val="WW8Num1z6"/>
    <w:rsid w:val="009F6B14"/>
  </w:style>
  <w:style w:type="character" w:customStyle="1" w:styleId="WW8Num1z7">
    <w:name w:val="WW8Num1z7"/>
    <w:rsid w:val="009F6B14"/>
  </w:style>
  <w:style w:type="character" w:customStyle="1" w:styleId="WW8Num1z8">
    <w:name w:val="WW8Num1z8"/>
    <w:rsid w:val="009F6B14"/>
  </w:style>
  <w:style w:type="character" w:customStyle="1" w:styleId="WW8Num2z0">
    <w:name w:val="WW8Num2z0"/>
    <w:rsid w:val="009F6B14"/>
    <w:rPr>
      <w:rFonts w:ascii="Wingdings" w:hAnsi="Wingdings" w:cs="Wingdings" w:hint="default"/>
      <w:sz w:val="16"/>
    </w:rPr>
  </w:style>
  <w:style w:type="character" w:customStyle="1" w:styleId="WW8Num3z0">
    <w:name w:val="WW8Num3z0"/>
    <w:rsid w:val="009F6B14"/>
    <w:rPr>
      <w:rFonts w:ascii="Wingdings" w:hAnsi="Wingdings" w:cs="Wingdings" w:hint="default"/>
      <w:sz w:val="16"/>
    </w:rPr>
  </w:style>
  <w:style w:type="character" w:customStyle="1" w:styleId="WW8Num4z0">
    <w:name w:val="WW8Num4z0"/>
    <w:rsid w:val="009F6B14"/>
    <w:rPr>
      <w:rFonts w:ascii="Wingdings" w:hAnsi="Wingdings" w:cs="Wingdings" w:hint="default"/>
      <w:sz w:val="16"/>
      <w:szCs w:val="24"/>
    </w:rPr>
  </w:style>
  <w:style w:type="character" w:customStyle="1" w:styleId="WW8Num4z1">
    <w:name w:val="WW8Num4z1"/>
    <w:rsid w:val="009F6B14"/>
    <w:rPr>
      <w:rFonts w:ascii="Courier New" w:hAnsi="Courier New" w:cs="Courier New" w:hint="default"/>
    </w:rPr>
  </w:style>
  <w:style w:type="character" w:customStyle="1" w:styleId="WW8Num5z0">
    <w:name w:val="WW8Num5z0"/>
    <w:rsid w:val="009F6B14"/>
    <w:rPr>
      <w:rFonts w:ascii="Wingdings" w:hAnsi="Wingdings" w:cs="Wingdings" w:hint="default"/>
      <w:sz w:val="16"/>
    </w:rPr>
  </w:style>
  <w:style w:type="character" w:customStyle="1" w:styleId="WW8Num5z1">
    <w:name w:val="WW8Num5z1"/>
    <w:rsid w:val="009F6B14"/>
    <w:rPr>
      <w:rFonts w:ascii="OpenSymbol" w:hAnsi="OpenSymbol" w:cs="OpenSymbol"/>
    </w:rPr>
  </w:style>
  <w:style w:type="character" w:customStyle="1" w:styleId="WW8Num6z0">
    <w:name w:val="WW8Num6z0"/>
    <w:rsid w:val="009F6B14"/>
    <w:rPr>
      <w:rFonts w:ascii="Wingdings" w:hAnsi="Wingdings" w:cs="Wingdings" w:hint="default"/>
      <w:sz w:val="16"/>
    </w:rPr>
  </w:style>
  <w:style w:type="character" w:customStyle="1" w:styleId="WW8Num6z1">
    <w:name w:val="WW8Num6z1"/>
    <w:rsid w:val="009F6B14"/>
    <w:rPr>
      <w:rFonts w:ascii="OpenSymbol" w:hAnsi="OpenSymbol" w:cs="OpenSymbol"/>
    </w:rPr>
  </w:style>
  <w:style w:type="character" w:customStyle="1" w:styleId="WW8Num4z2">
    <w:name w:val="WW8Num4z2"/>
    <w:rsid w:val="009F6B14"/>
    <w:rPr>
      <w:rFonts w:ascii="Wingdings" w:hAnsi="Wingdings" w:cs="Wingdings" w:hint="default"/>
    </w:rPr>
  </w:style>
  <w:style w:type="character" w:customStyle="1" w:styleId="WW8Num4z3">
    <w:name w:val="WW8Num4z3"/>
    <w:rsid w:val="009F6B14"/>
    <w:rPr>
      <w:rFonts w:ascii="Symbol" w:hAnsi="Symbol" w:cs="Symbol" w:hint="default"/>
    </w:rPr>
  </w:style>
  <w:style w:type="character" w:customStyle="1" w:styleId="WW8Num7z0">
    <w:name w:val="WW8Num7z0"/>
    <w:rsid w:val="009F6B14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9F6B14"/>
    <w:rPr>
      <w:rFonts w:ascii="Courier New" w:hAnsi="Courier New" w:cs="Courier New" w:hint="default"/>
    </w:rPr>
  </w:style>
  <w:style w:type="character" w:customStyle="1" w:styleId="WW8Num7z2">
    <w:name w:val="WW8Num7z2"/>
    <w:rsid w:val="009F6B14"/>
    <w:rPr>
      <w:rFonts w:ascii="Wingdings" w:hAnsi="Wingdings" w:cs="Wingdings" w:hint="default"/>
    </w:rPr>
  </w:style>
  <w:style w:type="character" w:customStyle="1" w:styleId="WW8Num7z3">
    <w:name w:val="WW8Num7z3"/>
    <w:rsid w:val="009F6B14"/>
    <w:rPr>
      <w:rFonts w:ascii="Symbol" w:hAnsi="Symbol" w:cs="Symbol" w:hint="default"/>
    </w:rPr>
  </w:style>
  <w:style w:type="character" w:customStyle="1" w:styleId="WW8Num8z0">
    <w:name w:val="WW8Num8z0"/>
    <w:rsid w:val="009F6B14"/>
    <w:rPr>
      <w:rFonts w:hint="default"/>
    </w:rPr>
  </w:style>
  <w:style w:type="character" w:customStyle="1" w:styleId="WW8Num8z1">
    <w:name w:val="WW8Num8z1"/>
    <w:rsid w:val="009F6B14"/>
  </w:style>
  <w:style w:type="character" w:customStyle="1" w:styleId="WW8Num8z2">
    <w:name w:val="WW8Num8z2"/>
    <w:rsid w:val="009F6B14"/>
  </w:style>
  <w:style w:type="character" w:customStyle="1" w:styleId="WW8Num8z3">
    <w:name w:val="WW8Num8z3"/>
    <w:rsid w:val="009F6B14"/>
  </w:style>
  <w:style w:type="character" w:customStyle="1" w:styleId="WW8Num8z4">
    <w:name w:val="WW8Num8z4"/>
    <w:rsid w:val="009F6B14"/>
  </w:style>
  <w:style w:type="character" w:customStyle="1" w:styleId="WW8Num8z5">
    <w:name w:val="WW8Num8z5"/>
    <w:rsid w:val="009F6B14"/>
  </w:style>
  <w:style w:type="character" w:customStyle="1" w:styleId="WW8Num8z6">
    <w:name w:val="WW8Num8z6"/>
    <w:rsid w:val="009F6B14"/>
  </w:style>
  <w:style w:type="character" w:customStyle="1" w:styleId="WW8Num8z7">
    <w:name w:val="WW8Num8z7"/>
    <w:rsid w:val="009F6B14"/>
  </w:style>
  <w:style w:type="character" w:customStyle="1" w:styleId="WW8Num8z8">
    <w:name w:val="WW8Num8z8"/>
    <w:rsid w:val="009F6B14"/>
  </w:style>
  <w:style w:type="character" w:customStyle="1" w:styleId="WW8Num9z0">
    <w:name w:val="WW8Num9z0"/>
    <w:rsid w:val="009F6B14"/>
    <w:rPr>
      <w:rFonts w:ascii="Wingdings" w:hAnsi="Wingdings" w:cs="Wingdings" w:hint="default"/>
      <w:sz w:val="16"/>
    </w:rPr>
  </w:style>
  <w:style w:type="character" w:customStyle="1" w:styleId="WW8Num10z0">
    <w:name w:val="WW8Num10z0"/>
    <w:rsid w:val="009F6B14"/>
    <w:rPr>
      <w:rFonts w:hint="default"/>
    </w:rPr>
  </w:style>
  <w:style w:type="character" w:customStyle="1" w:styleId="WW8Num11z0">
    <w:name w:val="WW8Num11z0"/>
    <w:rsid w:val="009F6B1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9F6B14"/>
    <w:rPr>
      <w:rFonts w:ascii="Courier New" w:hAnsi="Courier New" w:cs="Courier New" w:hint="default"/>
    </w:rPr>
  </w:style>
  <w:style w:type="character" w:customStyle="1" w:styleId="WW8Num11z2">
    <w:name w:val="WW8Num11z2"/>
    <w:rsid w:val="009F6B14"/>
    <w:rPr>
      <w:rFonts w:ascii="Wingdings" w:hAnsi="Wingdings" w:cs="Wingdings" w:hint="default"/>
    </w:rPr>
  </w:style>
  <w:style w:type="character" w:customStyle="1" w:styleId="WW8Num11z3">
    <w:name w:val="WW8Num11z3"/>
    <w:rsid w:val="009F6B14"/>
    <w:rPr>
      <w:rFonts w:ascii="Symbol" w:hAnsi="Symbol" w:cs="Symbol" w:hint="default"/>
    </w:rPr>
  </w:style>
  <w:style w:type="character" w:customStyle="1" w:styleId="WW8Num12z0">
    <w:name w:val="WW8Num12z0"/>
    <w:rsid w:val="009F6B14"/>
    <w:rPr>
      <w:rFonts w:ascii="Wingdings" w:hAnsi="Wingdings" w:cs="Wingdings" w:hint="default"/>
      <w:sz w:val="16"/>
    </w:rPr>
  </w:style>
  <w:style w:type="character" w:customStyle="1" w:styleId="WW8Num12z1">
    <w:name w:val="WW8Num12z1"/>
    <w:rsid w:val="009F6B14"/>
    <w:rPr>
      <w:rFonts w:ascii="Courier New" w:hAnsi="Courier New" w:cs="Courier New" w:hint="default"/>
    </w:rPr>
  </w:style>
  <w:style w:type="character" w:customStyle="1" w:styleId="WW8Num12z2">
    <w:name w:val="WW8Num12z2"/>
    <w:rsid w:val="009F6B14"/>
    <w:rPr>
      <w:rFonts w:ascii="Wingdings" w:hAnsi="Wingdings" w:cs="Wingdings" w:hint="default"/>
    </w:rPr>
  </w:style>
  <w:style w:type="character" w:customStyle="1" w:styleId="WW8Num12z3">
    <w:name w:val="WW8Num12z3"/>
    <w:rsid w:val="009F6B14"/>
    <w:rPr>
      <w:rFonts w:ascii="Symbol" w:hAnsi="Symbol" w:cs="Symbol" w:hint="default"/>
    </w:rPr>
  </w:style>
  <w:style w:type="character" w:customStyle="1" w:styleId="WW8Num13z0">
    <w:name w:val="WW8Num13z0"/>
    <w:rsid w:val="009F6B14"/>
    <w:rPr>
      <w:rFonts w:hint="default"/>
    </w:rPr>
  </w:style>
  <w:style w:type="character" w:customStyle="1" w:styleId="WW8Num14z0">
    <w:name w:val="WW8Num14z0"/>
    <w:rsid w:val="009F6B14"/>
    <w:rPr>
      <w:rFonts w:ascii="Wingdings" w:hAnsi="Wingdings" w:cs="Wingdings" w:hint="default"/>
    </w:rPr>
  </w:style>
  <w:style w:type="character" w:customStyle="1" w:styleId="WW8Num15z0">
    <w:name w:val="WW8Num15z0"/>
    <w:rsid w:val="009F6B14"/>
    <w:rPr>
      <w:rFonts w:ascii="Wingdings" w:hAnsi="Wingdings" w:cs="Wingdings" w:hint="default"/>
      <w:sz w:val="16"/>
    </w:rPr>
  </w:style>
  <w:style w:type="character" w:customStyle="1" w:styleId="WW8Num16z0">
    <w:name w:val="WW8Num16z0"/>
    <w:rsid w:val="009F6B14"/>
    <w:rPr>
      <w:rFonts w:ascii="Wingdings" w:hAnsi="Wingdings" w:cs="Wingdings" w:hint="default"/>
      <w:sz w:val="16"/>
    </w:rPr>
  </w:style>
  <w:style w:type="character" w:customStyle="1" w:styleId="WW8Num17z0">
    <w:name w:val="WW8Num17z0"/>
    <w:rsid w:val="009F6B14"/>
    <w:rPr>
      <w:rFonts w:ascii="Wingdings" w:hAnsi="Wingdings" w:cs="Wingdings" w:hint="default"/>
      <w:sz w:val="16"/>
    </w:rPr>
  </w:style>
  <w:style w:type="character" w:customStyle="1" w:styleId="WW8Num18z0">
    <w:name w:val="WW8Num18z0"/>
    <w:rsid w:val="009F6B14"/>
    <w:rPr>
      <w:rFonts w:ascii="Wingdings" w:hAnsi="Wingdings" w:cs="Wingdings" w:hint="default"/>
      <w:sz w:val="22"/>
      <w:szCs w:val="22"/>
    </w:rPr>
  </w:style>
  <w:style w:type="character" w:customStyle="1" w:styleId="WW8Num19z0">
    <w:name w:val="WW8Num19z0"/>
    <w:rsid w:val="009F6B14"/>
    <w:rPr>
      <w:rFonts w:ascii="Wingdings" w:hAnsi="Wingdings" w:cs="Wingdings" w:hint="default"/>
      <w:sz w:val="16"/>
    </w:rPr>
  </w:style>
  <w:style w:type="character" w:customStyle="1" w:styleId="WW8Num20z0">
    <w:name w:val="WW8Num20z0"/>
    <w:rsid w:val="009F6B14"/>
    <w:rPr>
      <w:rFonts w:hint="default"/>
    </w:rPr>
  </w:style>
  <w:style w:type="character" w:customStyle="1" w:styleId="WW8Num20z1">
    <w:name w:val="WW8Num20z1"/>
    <w:rsid w:val="009F6B14"/>
  </w:style>
  <w:style w:type="character" w:customStyle="1" w:styleId="WW8Num20z2">
    <w:name w:val="WW8Num20z2"/>
    <w:rsid w:val="009F6B14"/>
  </w:style>
  <w:style w:type="character" w:customStyle="1" w:styleId="WW8Num20z3">
    <w:name w:val="WW8Num20z3"/>
    <w:rsid w:val="009F6B14"/>
  </w:style>
  <w:style w:type="character" w:customStyle="1" w:styleId="WW8Num20z4">
    <w:name w:val="WW8Num20z4"/>
    <w:rsid w:val="009F6B14"/>
  </w:style>
  <w:style w:type="character" w:customStyle="1" w:styleId="WW8Num20z5">
    <w:name w:val="WW8Num20z5"/>
    <w:rsid w:val="009F6B14"/>
  </w:style>
  <w:style w:type="character" w:customStyle="1" w:styleId="WW8Num20z6">
    <w:name w:val="WW8Num20z6"/>
    <w:rsid w:val="009F6B14"/>
  </w:style>
  <w:style w:type="character" w:customStyle="1" w:styleId="WW8Num20z7">
    <w:name w:val="WW8Num20z7"/>
    <w:rsid w:val="009F6B14"/>
  </w:style>
  <w:style w:type="character" w:customStyle="1" w:styleId="WW8Num20z8">
    <w:name w:val="WW8Num20z8"/>
    <w:rsid w:val="009F6B14"/>
  </w:style>
  <w:style w:type="character" w:customStyle="1" w:styleId="WW8Num21z0">
    <w:name w:val="WW8Num21z0"/>
    <w:rsid w:val="009F6B14"/>
    <w:rPr>
      <w:rFonts w:ascii="Symbol" w:hAnsi="Symbol" w:cs="Symbol" w:hint="default"/>
    </w:rPr>
  </w:style>
  <w:style w:type="character" w:customStyle="1" w:styleId="WW8Num22z0">
    <w:name w:val="WW8Num22z0"/>
    <w:rsid w:val="009F6B14"/>
    <w:rPr>
      <w:rFonts w:ascii="Wingdings" w:hAnsi="Wingdings" w:cs="Wingdings" w:hint="default"/>
      <w:sz w:val="16"/>
    </w:rPr>
  </w:style>
  <w:style w:type="character" w:customStyle="1" w:styleId="WW8Num23z0">
    <w:name w:val="WW8Num23z0"/>
    <w:rsid w:val="009F6B14"/>
    <w:rPr>
      <w:rFonts w:ascii="Wingdings" w:hAnsi="Wingdings" w:cs="Wingdings" w:hint="default"/>
      <w:sz w:val="16"/>
    </w:rPr>
  </w:style>
  <w:style w:type="character" w:customStyle="1" w:styleId="WW8Num24z0">
    <w:name w:val="WW8Num24z0"/>
    <w:rsid w:val="009F6B14"/>
    <w:rPr>
      <w:rFonts w:ascii="Wingdings" w:hAnsi="Wingdings" w:cs="Wingdings" w:hint="default"/>
      <w:sz w:val="16"/>
    </w:rPr>
  </w:style>
  <w:style w:type="character" w:customStyle="1" w:styleId="WW8Num25z0">
    <w:name w:val="WW8Num25z0"/>
    <w:rsid w:val="009F6B14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9F6B14"/>
    <w:rPr>
      <w:rFonts w:ascii="Courier New" w:hAnsi="Courier New" w:cs="Courier New" w:hint="default"/>
    </w:rPr>
  </w:style>
  <w:style w:type="character" w:customStyle="1" w:styleId="WW8Num25z2">
    <w:name w:val="WW8Num25z2"/>
    <w:rsid w:val="009F6B14"/>
    <w:rPr>
      <w:rFonts w:ascii="Wingdings" w:hAnsi="Wingdings" w:cs="Wingdings" w:hint="default"/>
    </w:rPr>
  </w:style>
  <w:style w:type="character" w:customStyle="1" w:styleId="WW8Num25z3">
    <w:name w:val="WW8Num25z3"/>
    <w:rsid w:val="009F6B14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9F6B14"/>
  </w:style>
  <w:style w:type="character" w:styleId="Numeropagina">
    <w:name w:val="page number"/>
    <w:basedOn w:val="Caratterepredefinitoparagrafo"/>
    <w:rsid w:val="009F6B14"/>
  </w:style>
  <w:style w:type="character" w:customStyle="1" w:styleId="Titolo2Carattere">
    <w:name w:val="Titolo 2 Carattere"/>
    <w:rsid w:val="009F6B14"/>
    <w:rPr>
      <w:b/>
    </w:rPr>
  </w:style>
  <w:style w:type="character" w:customStyle="1" w:styleId="Punti">
    <w:name w:val="Punti"/>
    <w:rsid w:val="009F6B1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9F6B1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9F6B14"/>
    <w:pPr>
      <w:jc w:val="both"/>
    </w:pPr>
    <w:rPr>
      <w:b/>
      <w:sz w:val="28"/>
    </w:rPr>
  </w:style>
  <w:style w:type="paragraph" w:styleId="Elenco">
    <w:name w:val="List"/>
    <w:basedOn w:val="Corpotesto"/>
    <w:rsid w:val="009F6B14"/>
    <w:rPr>
      <w:rFonts w:cs="Mangal"/>
    </w:rPr>
  </w:style>
  <w:style w:type="paragraph" w:customStyle="1" w:styleId="Didascalia1">
    <w:name w:val="Didascalia1"/>
    <w:basedOn w:val="Normale"/>
    <w:rsid w:val="009F6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F6B14"/>
    <w:pPr>
      <w:suppressLineNumbers/>
    </w:pPr>
    <w:rPr>
      <w:rFonts w:cs="Mangal"/>
    </w:rPr>
  </w:style>
  <w:style w:type="paragraph" w:styleId="Intestazione">
    <w:name w:val="header"/>
    <w:basedOn w:val="Normale"/>
    <w:rsid w:val="009F6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F6B1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9F6B14"/>
    <w:pPr>
      <w:ind w:firstLine="708"/>
      <w:jc w:val="both"/>
    </w:pPr>
    <w:rPr>
      <w:sz w:val="24"/>
    </w:rPr>
  </w:style>
  <w:style w:type="paragraph" w:customStyle="1" w:styleId="Corpodeltesto21">
    <w:name w:val="Corpo del testo 21"/>
    <w:basedOn w:val="Normale"/>
    <w:rsid w:val="009F6B14"/>
    <w:pPr>
      <w:jc w:val="both"/>
    </w:pPr>
    <w:rPr>
      <w:rFonts w:ascii="Arial" w:hAnsi="Arial" w:cs="Arial"/>
      <w:sz w:val="24"/>
    </w:rPr>
  </w:style>
  <w:style w:type="paragraph" w:customStyle="1" w:styleId="Testonormale1">
    <w:name w:val="Testo normale1"/>
    <w:basedOn w:val="Normale"/>
    <w:rsid w:val="009F6B14"/>
    <w:rPr>
      <w:rFonts w:ascii="Courier New" w:hAnsi="Courier New" w:cs="Courier New"/>
    </w:rPr>
  </w:style>
  <w:style w:type="paragraph" w:customStyle="1" w:styleId="Rientrocorpodeltesto21">
    <w:name w:val="Rientro corpo del testo 21"/>
    <w:basedOn w:val="Normale"/>
    <w:rsid w:val="009F6B14"/>
    <w:pPr>
      <w:ind w:left="4536"/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rsid w:val="009F6B14"/>
    <w:pPr>
      <w:jc w:val="both"/>
    </w:pPr>
    <w:rPr>
      <w:rFonts w:ascii="Arial" w:hAnsi="Arial" w:cs="Arial"/>
      <w:sz w:val="22"/>
    </w:rPr>
  </w:style>
  <w:style w:type="paragraph" w:customStyle="1" w:styleId="Rientrocorpodeltesto31">
    <w:name w:val="Rientro corpo del testo 31"/>
    <w:basedOn w:val="Normale"/>
    <w:rsid w:val="009F6B14"/>
    <w:pPr>
      <w:ind w:left="851" w:hanging="284"/>
      <w:jc w:val="both"/>
    </w:pPr>
    <w:rPr>
      <w:rFonts w:ascii="Arial" w:hAnsi="Arial" w:cs="Arial"/>
    </w:rPr>
  </w:style>
  <w:style w:type="paragraph" w:styleId="NormaleWeb">
    <w:name w:val="Normal (Web)"/>
    <w:basedOn w:val="Normale"/>
    <w:rsid w:val="009F6B1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9F6B14"/>
    <w:pPr>
      <w:suppressLineNumbers/>
    </w:pPr>
  </w:style>
  <w:style w:type="paragraph" w:customStyle="1" w:styleId="Intestazionetabella">
    <w:name w:val="Intestazione tabella"/>
    <w:basedOn w:val="Contenutotabella"/>
    <w:rsid w:val="009F6B14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"/>
    <w:rsid w:val="009F6B14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Default">
    <w:name w:val="Default"/>
    <w:rsid w:val="00015F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8D2F6A"/>
    <w:pPr>
      <w:widowControl w:val="0"/>
      <w:suppressAutoHyphens w:val="0"/>
      <w:spacing w:before="1"/>
      <w:ind w:left="679" w:right="104" w:hanging="283"/>
      <w:jc w:val="both"/>
    </w:pPr>
    <w:rPr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EE7819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E2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23E25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rsid w:val="00023E25"/>
  </w:style>
  <w:style w:type="character" w:customStyle="1" w:styleId="TestonotaapidipaginaCarattere">
    <w:name w:val="Testo nota a piè di pagina Carattere"/>
    <w:link w:val="Testonotaapidipagina"/>
    <w:rsid w:val="00023E25"/>
    <w:rPr>
      <w:lang w:eastAsia="ar-SA"/>
    </w:rPr>
  </w:style>
  <w:style w:type="character" w:styleId="Rimandonotaapidipagina">
    <w:name w:val="footnote reference"/>
    <w:rsid w:val="00023E25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99"/>
    <w:locked/>
    <w:rsid w:val="001C5CD9"/>
    <w:rPr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99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7E6B20"/>
    <w:pPr>
      <w:widowControl w:val="0"/>
      <w:suppressAutoHyphens w:val="0"/>
      <w:ind w:left="112" w:right="58"/>
      <w:outlineLvl w:val="2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3EB7-1D10-404E-A5A8-B5834F3E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DOMANDA/CURRICULUM/AUTOCERTIFICAZIONE</vt:lpstr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DOMANDA/CURRICULUM/AUTOCERTIFICAZIONE</dc:title>
  <dc:subject/>
  <dc:creator>Stefano Cappelli</dc:creator>
  <cp:keywords/>
  <cp:lastModifiedBy>Maurizio Anselmi</cp:lastModifiedBy>
  <cp:revision>13</cp:revision>
  <cp:lastPrinted>2018-02-23T11:49:00Z</cp:lastPrinted>
  <dcterms:created xsi:type="dcterms:W3CDTF">2018-02-20T12:39:00Z</dcterms:created>
  <dcterms:modified xsi:type="dcterms:W3CDTF">2018-03-20T09:57:00Z</dcterms:modified>
</cp:coreProperties>
</file>